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4B413E" w14:textId="65F6549C" w:rsidR="00B60207" w:rsidRPr="00956A4F" w:rsidRDefault="000051BD" w:rsidP="00956A4F">
      <w:pPr>
        <w:pStyle w:val="Heading1"/>
        <w:spacing w:after="240"/>
      </w:pPr>
      <w:r>
        <w:t>ENGL</w:t>
      </w:r>
      <w:r w:rsidR="00E46132">
        <w:t>103</w:t>
      </w:r>
      <w:r w:rsidR="00B60207">
        <w:t>:</w:t>
      </w:r>
      <w:r>
        <w:t xml:space="preserve"> Intro</w:t>
      </w:r>
      <w:r w:rsidR="00E46132">
        <w:t xml:space="preserve"> to Fiction</w:t>
      </w:r>
      <w:r w:rsidR="00956A4F">
        <w:br w:type="textWrapping" w:clear="all"/>
      </w:r>
      <w:r w:rsidR="00E46132">
        <w:t>The Novel and Its Adaptations</w:t>
      </w:r>
    </w:p>
    <w:p w14:paraId="6412E327" w14:textId="77777777" w:rsidR="0056086A" w:rsidRDefault="0056086A" w:rsidP="00B60207">
      <w:pPr>
        <w:jc w:val="center"/>
        <w:rPr>
          <w:smallCaps/>
        </w:rPr>
      </w:pPr>
      <w:r>
        <w:rPr>
          <w:smallCaps/>
        </w:rPr>
        <w:t>University of Illinois at Urbana-Champaign</w:t>
      </w:r>
    </w:p>
    <w:p w14:paraId="43A14422" w14:textId="2E3BEB5C" w:rsidR="00B60207" w:rsidRDefault="00E46132" w:rsidP="00B60207">
      <w:pPr>
        <w:jc w:val="center"/>
        <w:rPr>
          <w:smallCaps/>
        </w:rPr>
      </w:pPr>
      <w:r>
        <w:rPr>
          <w:smallCaps/>
        </w:rPr>
        <w:t>Fall 2021</w:t>
      </w:r>
    </w:p>
    <w:p w14:paraId="1CBF9496" w14:textId="77777777" w:rsidR="00B60207" w:rsidRDefault="00B60207" w:rsidP="00B60207">
      <w:pPr>
        <w:jc w:val="center"/>
        <w:rPr>
          <w:smallCaps/>
        </w:rPr>
      </w:pPr>
      <w:r>
        <w:rPr>
          <w:smallCaps/>
        </w:rPr>
        <w:t>Instructor: Erin Cheslow</w:t>
      </w:r>
    </w:p>
    <w:p w14:paraId="7CB3F5DC" w14:textId="67402C69" w:rsidR="00B60207" w:rsidRDefault="009B4DD5" w:rsidP="00B60207">
      <w:pPr>
        <w:jc w:val="center"/>
        <w:rPr>
          <w:smallCaps/>
        </w:rPr>
      </w:pPr>
      <w:r>
        <w:rPr>
          <w:smallCaps/>
        </w:rPr>
        <w:t>MWF,</w:t>
      </w:r>
      <w:r w:rsidR="00B60207">
        <w:rPr>
          <w:smallCaps/>
        </w:rPr>
        <w:t xml:space="preserve"> </w:t>
      </w:r>
      <w:r w:rsidR="00973330">
        <w:rPr>
          <w:smallCaps/>
        </w:rPr>
        <w:t>9:00-9:50 am</w:t>
      </w:r>
    </w:p>
    <w:p w14:paraId="1949A3DC" w14:textId="3BCC614F" w:rsidR="00973330" w:rsidRDefault="00BE15F0" w:rsidP="00B60207">
      <w:pPr>
        <w:jc w:val="center"/>
        <w:rPr>
          <w:smallCaps/>
        </w:rPr>
      </w:pPr>
      <w:r>
        <w:rPr>
          <w:smallCaps/>
        </w:rPr>
        <w:t>205 Gregory Hall</w:t>
      </w:r>
    </w:p>
    <w:p w14:paraId="5F17230E" w14:textId="07C024CB" w:rsidR="00B60207" w:rsidRDefault="00B60207" w:rsidP="00B60207">
      <w:pPr>
        <w:jc w:val="center"/>
        <w:rPr>
          <w:smallCaps/>
        </w:rPr>
      </w:pPr>
      <w:r>
        <w:rPr>
          <w:smallCaps/>
        </w:rPr>
        <w:t xml:space="preserve">Office Hours: </w:t>
      </w:r>
      <w:r w:rsidR="00E46367">
        <w:rPr>
          <w:smallCaps/>
        </w:rPr>
        <w:t xml:space="preserve">MWF, 10:00-10:15 am or </w:t>
      </w:r>
      <w:r w:rsidR="009B3D6B">
        <w:rPr>
          <w:smallCaps/>
        </w:rPr>
        <w:t>By Appointment</w:t>
      </w:r>
    </w:p>
    <w:p w14:paraId="15A8BFBB" w14:textId="1C7523BD" w:rsidR="00B60207" w:rsidRDefault="00B60207" w:rsidP="00B60207">
      <w:pPr>
        <w:spacing w:after="240"/>
        <w:jc w:val="center"/>
        <w:rPr>
          <w:smallCaps/>
        </w:rPr>
      </w:pPr>
      <w:r>
        <w:rPr>
          <w:smallCaps/>
        </w:rPr>
        <w:t xml:space="preserve">Office Location: </w:t>
      </w:r>
      <w:r w:rsidR="000051BD">
        <w:rPr>
          <w:smallCaps/>
        </w:rPr>
        <w:t>EB 220</w:t>
      </w:r>
      <w:r w:rsidR="00E46367">
        <w:rPr>
          <w:smallCaps/>
        </w:rPr>
        <w:t xml:space="preserve"> or Zoom</w:t>
      </w:r>
    </w:p>
    <w:p w14:paraId="11318005" w14:textId="42B8DA25" w:rsidR="009845D4" w:rsidRDefault="00752A85" w:rsidP="000051BD">
      <w:pPr>
        <w:spacing w:after="240"/>
      </w:pPr>
      <w:r>
        <w:t xml:space="preserve">The origins of the novel are often accredited to the eighteenth century in England, but long-form fiction long predates those early English texts. </w:t>
      </w:r>
      <w:r w:rsidR="009845D4">
        <w:t xml:space="preserve">The history of world literature extends not only across space but also across time, with fiction as form adapted again and again to create new narratives and new styles with which to tell those narratives. From early oral stories to the classic novel to the short story and later forms like the graphic novel, fiction cannot be limited to </w:t>
      </w:r>
      <w:r w:rsidR="00294014">
        <w:t>a handful of canonical novels</w:t>
      </w:r>
      <w:r w:rsidR="009845D4">
        <w:t xml:space="preserve">. </w:t>
      </w:r>
    </w:p>
    <w:p w14:paraId="0489181B" w14:textId="2EDDA22A" w:rsidR="009845D4" w:rsidRDefault="009845D4" w:rsidP="000051BD">
      <w:pPr>
        <w:spacing w:after="240"/>
      </w:pPr>
      <w:r>
        <w:t xml:space="preserve">This course will offer a brief glimpse into the many possibilities that fiction has to offer. Starting with an excerpt from </w:t>
      </w:r>
      <w:r>
        <w:rPr>
          <w:i/>
          <w:iCs/>
        </w:rPr>
        <w:t xml:space="preserve">The Tale of </w:t>
      </w:r>
      <w:proofErr w:type="spellStart"/>
      <w:r>
        <w:rPr>
          <w:i/>
          <w:iCs/>
        </w:rPr>
        <w:t>Genji</w:t>
      </w:r>
      <w:proofErr w:type="spellEnd"/>
      <w:r>
        <w:t xml:space="preserve">, a long Japanese text often considered the first novel, and ending with a series of more recent shorter-form fiction, we will explore the category we call fiction and how we might reimagine it. Through a mixture of </w:t>
      </w:r>
      <w:r w:rsidR="00294014">
        <w:t>oft-referenced texts</w:t>
      </w:r>
      <w:r>
        <w:t xml:space="preserve"> and a few lesser read texts, we will engage with </w:t>
      </w:r>
      <w:proofErr w:type="gramStart"/>
      <w:r>
        <w:t>a number of</w:t>
      </w:r>
      <w:proofErr w:type="gramEnd"/>
      <w:r>
        <w:t xml:space="preserve"> questions about form, narrative, and adaptation. We will also view these texts in relation to the many other forms of cultural production that were developing at the same time, particularly through contemporary artwork.</w:t>
      </w:r>
    </w:p>
    <w:p w14:paraId="714FE03B" w14:textId="7DB1847D" w:rsidR="00B60207" w:rsidRDefault="009845D4" w:rsidP="00934CD1">
      <w:pPr>
        <w:spacing w:after="240"/>
      </w:pPr>
      <w:r>
        <w:t xml:space="preserve">I invite you </w:t>
      </w:r>
      <w:r w:rsidR="00294014">
        <w:t>to make connections to</w:t>
      </w:r>
      <w:r>
        <w:t xml:space="preserve"> any adaptations of the texts we read that you may have encountered. The goal is to find ways in which fiction shifts and changes, rather than the ways it stays the same. That said, there will be some key themes and ideas that we will stay with throughout the semester. </w:t>
      </w:r>
      <w:r w:rsidR="00934CD1">
        <w:t xml:space="preserve">Because </w:t>
      </w:r>
      <w:r w:rsidR="00752A85">
        <w:t>fiction as a category has a long and complex history</w:t>
      </w:r>
      <w:r w:rsidR="00934CD1">
        <w:t xml:space="preserve">, there are </w:t>
      </w:r>
      <w:proofErr w:type="gramStart"/>
      <w:r w:rsidR="00934CD1">
        <w:t>a number of</w:t>
      </w:r>
      <w:proofErr w:type="gramEnd"/>
      <w:r w:rsidR="00934CD1">
        <w:t xml:space="preserve"> terms </w:t>
      </w:r>
      <w:r w:rsidR="00261D17">
        <w:t xml:space="preserve">and concepts </w:t>
      </w:r>
      <w:r w:rsidR="00934CD1">
        <w:t xml:space="preserve">with which you </w:t>
      </w:r>
      <w:r w:rsidR="00261D17">
        <w:t>may not be familiar.</w:t>
      </w:r>
      <w:r w:rsidR="00934CD1">
        <w:t xml:space="preserve"> Don’t worry! I will spend some of each class defining terms and inviting questions about the period and the literature we are reading. That said, this is a discussion-based class, and I expect you to participate enthusiastically in those discussions and come to class prepared. </w:t>
      </w:r>
    </w:p>
    <w:p w14:paraId="205A3491" w14:textId="77777777" w:rsidR="00027618" w:rsidRPr="0001562E" w:rsidRDefault="00027618" w:rsidP="0076524C">
      <w:pPr>
        <w:pStyle w:val="Heading2"/>
        <w:rPr>
          <w:lang w:val="fr-FR"/>
        </w:rPr>
      </w:pPr>
      <w:r w:rsidRPr="0001562E">
        <w:rPr>
          <w:lang w:val="fr-FR"/>
        </w:rPr>
        <w:t xml:space="preserve">Course </w:t>
      </w:r>
      <w:proofErr w:type="spellStart"/>
      <w:r w:rsidRPr="0001562E">
        <w:rPr>
          <w:lang w:val="fr-FR"/>
        </w:rPr>
        <w:t>Requirements</w:t>
      </w:r>
      <w:proofErr w:type="spellEnd"/>
    </w:p>
    <w:p w14:paraId="3F9F5F57" w14:textId="77777777" w:rsidR="00027618" w:rsidRPr="0001562E" w:rsidRDefault="00027618" w:rsidP="00956A4F">
      <w:pPr>
        <w:pStyle w:val="Heading3"/>
        <w:rPr>
          <w:lang w:val="fr-FR"/>
        </w:rPr>
      </w:pPr>
      <w:proofErr w:type="spellStart"/>
      <w:r w:rsidRPr="0001562E">
        <w:rPr>
          <w:lang w:val="fr-FR"/>
        </w:rPr>
        <w:t>Texts</w:t>
      </w:r>
      <w:proofErr w:type="spellEnd"/>
      <w:r w:rsidRPr="0001562E">
        <w:rPr>
          <w:lang w:val="fr-FR"/>
        </w:rPr>
        <w:t xml:space="preserve"> </w:t>
      </w:r>
    </w:p>
    <w:p w14:paraId="281CA7D8" w14:textId="376467A3" w:rsidR="00973330" w:rsidRPr="0001562E" w:rsidRDefault="00973330" w:rsidP="00FA78A5">
      <w:pPr>
        <w:rPr>
          <w:lang w:val="fr-FR"/>
        </w:rPr>
      </w:pPr>
      <w:r w:rsidRPr="0001562E">
        <w:rPr>
          <w:lang w:val="fr-FR"/>
        </w:rPr>
        <w:t xml:space="preserve">Jane Austen, </w:t>
      </w:r>
      <w:r w:rsidRPr="0001562E">
        <w:rPr>
          <w:i/>
          <w:iCs/>
          <w:lang w:val="fr-FR"/>
        </w:rPr>
        <w:t>Persuasion</w:t>
      </w:r>
      <w:r w:rsidRPr="0001562E">
        <w:rPr>
          <w:lang w:val="fr-FR"/>
        </w:rPr>
        <w:t xml:space="preserve"> (</w:t>
      </w:r>
      <w:proofErr w:type="gramStart"/>
      <w:r w:rsidRPr="0001562E">
        <w:rPr>
          <w:lang w:val="fr-FR"/>
        </w:rPr>
        <w:t>Penguin:</w:t>
      </w:r>
      <w:proofErr w:type="gramEnd"/>
      <w:r w:rsidRPr="0001562E">
        <w:rPr>
          <w:lang w:val="fr-FR"/>
        </w:rPr>
        <w:t xml:space="preserve"> 978-0141439686)</w:t>
      </w:r>
    </w:p>
    <w:p w14:paraId="60195D14" w14:textId="0EB68DF9" w:rsidR="00027618" w:rsidRPr="0001562E" w:rsidRDefault="00973330" w:rsidP="00FA78A5">
      <w:pPr>
        <w:rPr>
          <w:rStyle w:val="workmeta-detail"/>
          <w:lang w:val="sv-SE"/>
        </w:rPr>
      </w:pPr>
      <w:r w:rsidRPr="0001562E">
        <w:rPr>
          <w:lang w:val="sv-SE"/>
        </w:rPr>
        <w:t xml:space="preserve">Charles Dickens, </w:t>
      </w:r>
      <w:r w:rsidRPr="0001562E">
        <w:rPr>
          <w:i/>
          <w:iCs/>
          <w:lang w:val="sv-SE"/>
        </w:rPr>
        <w:t>Oliver Twist</w:t>
      </w:r>
      <w:r w:rsidRPr="0001562E">
        <w:rPr>
          <w:lang w:val="sv-SE"/>
        </w:rPr>
        <w:t xml:space="preserve"> (Penguin: </w:t>
      </w:r>
      <w:proofErr w:type="gramStart"/>
      <w:r w:rsidRPr="0001562E">
        <w:rPr>
          <w:rStyle w:val="workmeta-detail"/>
          <w:lang w:val="sv-SE"/>
        </w:rPr>
        <w:t>978-0141439747</w:t>
      </w:r>
      <w:proofErr w:type="gramEnd"/>
      <w:r w:rsidRPr="0001562E">
        <w:rPr>
          <w:rStyle w:val="workmeta-detail"/>
          <w:lang w:val="sv-SE"/>
        </w:rPr>
        <w:t>)</w:t>
      </w:r>
    </w:p>
    <w:p w14:paraId="7B371B45" w14:textId="7ABBDDEF" w:rsidR="00973330" w:rsidRPr="0001562E" w:rsidRDefault="001655D3" w:rsidP="00FA78A5">
      <w:pPr>
        <w:rPr>
          <w:rStyle w:val="a-list-item"/>
          <w:lang w:val="sv-SE"/>
        </w:rPr>
      </w:pPr>
      <w:r w:rsidRPr="0001562E">
        <w:rPr>
          <w:rStyle w:val="workmeta-detail"/>
          <w:lang w:val="sv-SE"/>
        </w:rPr>
        <w:t xml:space="preserve">Virginia Woolf, </w:t>
      </w:r>
      <w:r w:rsidRPr="0001562E">
        <w:rPr>
          <w:rStyle w:val="workmeta-detail"/>
          <w:i/>
          <w:iCs/>
          <w:lang w:val="sv-SE"/>
        </w:rPr>
        <w:t xml:space="preserve">Mrs. </w:t>
      </w:r>
      <w:proofErr w:type="spellStart"/>
      <w:r w:rsidRPr="0001562E">
        <w:rPr>
          <w:rStyle w:val="workmeta-detail"/>
          <w:i/>
          <w:iCs/>
          <w:lang w:val="sv-SE"/>
        </w:rPr>
        <w:t>Dalloway</w:t>
      </w:r>
      <w:proofErr w:type="spellEnd"/>
      <w:r w:rsidRPr="0001562E">
        <w:rPr>
          <w:rStyle w:val="workmeta-detail"/>
          <w:lang w:val="sv-SE"/>
        </w:rPr>
        <w:t xml:space="preserve"> (Penguin </w:t>
      </w:r>
      <w:proofErr w:type="spellStart"/>
      <w:r w:rsidRPr="0001562E">
        <w:rPr>
          <w:rStyle w:val="workmeta-detail"/>
          <w:lang w:val="sv-SE"/>
        </w:rPr>
        <w:t>Deluxe</w:t>
      </w:r>
      <w:proofErr w:type="spellEnd"/>
      <w:r w:rsidRPr="0001562E">
        <w:rPr>
          <w:rStyle w:val="workmeta-detail"/>
          <w:lang w:val="sv-SE"/>
        </w:rPr>
        <w:t xml:space="preserve">: </w:t>
      </w:r>
      <w:r w:rsidRPr="0001562E">
        <w:rPr>
          <w:rStyle w:val="a-text-bold"/>
          <w:lang w:val="sv-SE"/>
        </w:rPr>
        <w:t>‎</w:t>
      </w:r>
      <w:proofErr w:type="gramStart"/>
      <w:r w:rsidRPr="0001562E">
        <w:rPr>
          <w:rStyle w:val="a-list-item"/>
          <w:lang w:val="sv-SE"/>
        </w:rPr>
        <w:t>978-0143136132</w:t>
      </w:r>
      <w:proofErr w:type="gramEnd"/>
      <w:r w:rsidRPr="0001562E">
        <w:rPr>
          <w:rStyle w:val="a-list-item"/>
          <w:lang w:val="sv-SE"/>
        </w:rPr>
        <w:t>)</w:t>
      </w:r>
    </w:p>
    <w:p w14:paraId="73C4DA21" w14:textId="6741AD91" w:rsidR="00973330" w:rsidRDefault="001655D3" w:rsidP="002121CA">
      <w:pPr>
        <w:rPr>
          <w:rStyle w:val="a-list-item"/>
        </w:rPr>
      </w:pPr>
      <w:proofErr w:type="spellStart"/>
      <w:r>
        <w:rPr>
          <w:rStyle w:val="a-list-item"/>
        </w:rPr>
        <w:t>Witi</w:t>
      </w:r>
      <w:proofErr w:type="spellEnd"/>
      <w:r>
        <w:rPr>
          <w:rStyle w:val="a-list-item"/>
        </w:rPr>
        <w:t xml:space="preserve"> Ihimaera, </w:t>
      </w:r>
      <w:r>
        <w:rPr>
          <w:rStyle w:val="a-list-item"/>
          <w:i/>
          <w:iCs/>
        </w:rPr>
        <w:t>Whale Rider</w:t>
      </w:r>
      <w:r>
        <w:rPr>
          <w:rStyle w:val="a-list-item"/>
        </w:rPr>
        <w:t xml:space="preserve"> (Harcourt: 978-0152050160)</w:t>
      </w:r>
    </w:p>
    <w:p w14:paraId="5DAC8FC1" w14:textId="73EC0B3F" w:rsidR="00752A85" w:rsidRDefault="002121CA" w:rsidP="00752A85">
      <w:pPr>
        <w:spacing w:after="240"/>
        <w:rPr>
          <w:rStyle w:val="a-list-item"/>
        </w:rPr>
      </w:pPr>
      <w:r>
        <w:t xml:space="preserve">Alan Moore, </w:t>
      </w:r>
      <w:r>
        <w:rPr>
          <w:i/>
          <w:iCs/>
        </w:rPr>
        <w:t xml:space="preserve">League of Extraordinary Gentlemen </w:t>
      </w:r>
      <w:r>
        <w:t xml:space="preserve">(Vertigo: </w:t>
      </w:r>
      <w:r>
        <w:rPr>
          <w:rStyle w:val="a-list-item"/>
        </w:rPr>
        <w:t>978-1401240837)</w:t>
      </w:r>
    </w:p>
    <w:p w14:paraId="41786839" w14:textId="0172DB29" w:rsidR="000076B2" w:rsidRPr="002121CA" w:rsidRDefault="000076B2" w:rsidP="000076B2">
      <w:pPr>
        <w:spacing w:after="240"/>
      </w:pPr>
      <w:r>
        <w:t xml:space="preserve">Recommended: </w:t>
      </w:r>
      <w:r>
        <w:rPr>
          <w:rStyle w:val="a-list-item"/>
        </w:rPr>
        <w:t xml:space="preserve">Virginia Woolf, </w:t>
      </w:r>
      <w:r>
        <w:rPr>
          <w:rStyle w:val="a-list-item"/>
          <w:i/>
          <w:iCs/>
        </w:rPr>
        <w:t>A Room of One’s Own</w:t>
      </w:r>
      <w:r>
        <w:rPr>
          <w:rStyle w:val="a-list-item"/>
        </w:rPr>
        <w:t xml:space="preserve"> (Mariner: 978-0156030410)</w:t>
      </w:r>
    </w:p>
    <w:p w14:paraId="5EBDC268" w14:textId="1CB69AF9" w:rsidR="001655D3" w:rsidRDefault="00934CD1" w:rsidP="001655D3">
      <w:pPr>
        <w:spacing w:after="240"/>
      </w:pPr>
      <w:r>
        <w:t>All other texts will be made available on Canvas as PDFs.</w:t>
      </w:r>
    </w:p>
    <w:p w14:paraId="7A976BEB" w14:textId="0A77A8BC" w:rsidR="001655D3" w:rsidRDefault="001655D3" w:rsidP="001655D3">
      <w:pPr>
        <w:pStyle w:val="Heading3"/>
      </w:pPr>
      <w:r>
        <w:lastRenderedPageBreak/>
        <w:t xml:space="preserve">Other Course </w:t>
      </w:r>
      <w:r w:rsidR="00BB78ED">
        <w:t>Materials</w:t>
      </w:r>
    </w:p>
    <w:p w14:paraId="71931C6B" w14:textId="3E391F80" w:rsidR="00BB78ED" w:rsidRDefault="00BB78ED" w:rsidP="00752A85">
      <w:r>
        <w:t>Three-Ring Binder or equivalent</w:t>
      </w:r>
      <w:r w:rsidR="00B77E36">
        <w:t xml:space="preserve"> (e.g., notebook, folder, etc.)</w:t>
      </w:r>
    </w:p>
    <w:p w14:paraId="7B066D1C" w14:textId="0DAFCE52" w:rsidR="00752A85" w:rsidRDefault="00752A85" w:rsidP="00BB78ED">
      <w:pPr>
        <w:spacing w:after="240"/>
      </w:pPr>
      <w:r>
        <w:t>Loose-Leaf Paper</w:t>
      </w:r>
    </w:p>
    <w:p w14:paraId="1EC136F9" w14:textId="0F73D43F" w:rsidR="00BB78ED" w:rsidRPr="00BB78ED" w:rsidRDefault="00BB78ED" w:rsidP="00BB78ED">
      <w:pPr>
        <w:spacing w:after="240"/>
      </w:pPr>
      <w:r>
        <w:t xml:space="preserve">You will be required to keep </w:t>
      </w:r>
      <w:r>
        <w:rPr>
          <w:b/>
          <w:bCs/>
        </w:rPr>
        <w:t xml:space="preserve">all </w:t>
      </w:r>
      <w:r>
        <w:t xml:space="preserve">drafts, notes, and small assignments for this class, to be turned in at the end of each week. </w:t>
      </w:r>
      <w:proofErr w:type="gramStart"/>
      <w:r>
        <w:t>All of</w:t>
      </w:r>
      <w:proofErr w:type="gramEnd"/>
      <w:r>
        <w:t xml:space="preserve"> these papers will be kept in one binder or equivalent. I will </w:t>
      </w:r>
      <w:r>
        <w:rPr>
          <w:b/>
          <w:bCs/>
        </w:rPr>
        <w:t>not</w:t>
      </w:r>
      <w:r>
        <w:t xml:space="preserve"> accept loose pages.</w:t>
      </w:r>
    </w:p>
    <w:p w14:paraId="35A8D93D" w14:textId="1B6BD597" w:rsidR="00F25CF9" w:rsidRDefault="003A7966" w:rsidP="001655D3">
      <w:pPr>
        <w:pStyle w:val="Heading3"/>
      </w:pPr>
      <w:r w:rsidRPr="003A7966">
        <w:t>Grading</w:t>
      </w:r>
      <w:r w:rsidR="00E354E3" w:rsidRPr="001655D3">
        <w:rPr>
          <w:u w:val="none"/>
        </w:rPr>
        <w:t xml:space="preserve"> </w:t>
      </w:r>
    </w:p>
    <w:p w14:paraId="29A2D613" w14:textId="77777777" w:rsidR="00F25CF9" w:rsidRDefault="00F25CF9" w:rsidP="003A7966">
      <w:pPr>
        <w:sectPr w:rsidR="00F25CF9">
          <w:footerReference w:type="default" r:id="rId8"/>
          <w:pgSz w:w="12240" w:h="15840"/>
          <w:pgMar w:top="1440" w:right="1440" w:bottom="1440" w:left="1440" w:header="720" w:footer="720" w:gutter="0"/>
          <w:cols w:space="720"/>
          <w:docGrid w:linePitch="360"/>
        </w:sectPr>
      </w:pPr>
    </w:p>
    <w:p w14:paraId="66FB535E" w14:textId="2B30C538" w:rsidR="00F25CF9" w:rsidRDefault="00F25CF9" w:rsidP="003A7966">
      <w:r>
        <w:t xml:space="preserve">Annotation Notebook: </w:t>
      </w:r>
      <w:r w:rsidR="00294014">
        <w:t>20</w:t>
      </w:r>
      <w:r w:rsidR="001655D3">
        <w:t>%</w:t>
      </w:r>
    </w:p>
    <w:p w14:paraId="3F9090F5" w14:textId="722C4F05" w:rsidR="001655D3" w:rsidRDefault="001655D3" w:rsidP="003A7966">
      <w:r>
        <w:t>Artwork Presentation: 15%</w:t>
      </w:r>
    </w:p>
    <w:p w14:paraId="52BA2D64" w14:textId="67958EAE" w:rsidR="00F25CF9" w:rsidRDefault="00F25CF9" w:rsidP="003A7966">
      <w:r>
        <w:t xml:space="preserve">Close Reading: </w:t>
      </w:r>
      <w:r w:rsidR="001655D3">
        <w:t>15%</w:t>
      </w:r>
      <w:r>
        <w:t xml:space="preserve"> </w:t>
      </w:r>
    </w:p>
    <w:p w14:paraId="6F8FA8F6" w14:textId="325CC488" w:rsidR="00036DEB" w:rsidRDefault="00036DEB" w:rsidP="003A7966">
      <w:r>
        <w:tab/>
        <w:t>Peer Review: 5%</w:t>
      </w:r>
    </w:p>
    <w:p w14:paraId="4B6C32EA" w14:textId="043E8FB5" w:rsidR="00F25CF9" w:rsidRDefault="006C1FA5" w:rsidP="003A7966">
      <w:r>
        <w:t>Research Question/Bibliography</w:t>
      </w:r>
      <w:r w:rsidR="00F25CF9">
        <w:t xml:space="preserve">: </w:t>
      </w:r>
      <w:r w:rsidR="001655D3">
        <w:t>10%</w:t>
      </w:r>
    </w:p>
    <w:p w14:paraId="10EA0FD4" w14:textId="545255F2" w:rsidR="00F25CF9" w:rsidRDefault="00F25CF9" w:rsidP="003A7966">
      <w:r>
        <w:t xml:space="preserve">Research Paper: </w:t>
      </w:r>
      <w:r w:rsidR="001655D3">
        <w:t>25%</w:t>
      </w:r>
    </w:p>
    <w:p w14:paraId="7E6E032A" w14:textId="6E868D12" w:rsidR="00F25CF9" w:rsidRDefault="00F25CF9" w:rsidP="003A7966">
      <w:pPr>
        <w:sectPr w:rsidR="00F25CF9" w:rsidSect="00F25CF9">
          <w:type w:val="continuous"/>
          <w:pgSz w:w="12240" w:h="15840"/>
          <w:pgMar w:top="1440" w:right="1440" w:bottom="1440" w:left="1440" w:header="720" w:footer="720" w:gutter="0"/>
          <w:cols w:num="2" w:space="720"/>
          <w:docGrid w:linePitch="360"/>
        </w:sectPr>
      </w:pPr>
      <w:r>
        <w:t xml:space="preserve">Participation: </w:t>
      </w:r>
      <w:r w:rsidR="00294014">
        <w:t>15</w:t>
      </w:r>
      <w:r w:rsidR="001655D3">
        <w:t>%</w:t>
      </w:r>
      <w:r w:rsidR="00B77A52">
        <w:t xml:space="preserve"> </w:t>
      </w:r>
    </w:p>
    <w:p w14:paraId="5D7C6994" w14:textId="77777777" w:rsidR="00F25CF9" w:rsidRDefault="00F25CF9" w:rsidP="003A7966">
      <w:pPr>
        <w:sectPr w:rsidR="00F25CF9" w:rsidSect="00F25CF9">
          <w:type w:val="continuous"/>
          <w:pgSz w:w="12240" w:h="15840"/>
          <w:pgMar w:top="1440" w:right="1440" w:bottom="1440" w:left="1440" w:header="720" w:footer="720" w:gutter="0"/>
          <w:cols w:space="720"/>
          <w:docGrid w:linePitch="360"/>
        </w:sectPr>
      </w:pPr>
    </w:p>
    <w:p w14:paraId="08EB2E68" w14:textId="77777777" w:rsidR="00E354E3" w:rsidRDefault="00E354E3" w:rsidP="003A7966">
      <w:pPr>
        <w:sectPr w:rsidR="00E354E3" w:rsidSect="003A7966">
          <w:type w:val="continuous"/>
          <w:pgSz w:w="12240" w:h="15840"/>
          <w:pgMar w:top="1440" w:right="1440" w:bottom="1440" w:left="1440" w:header="720" w:footer="720" w:gutter="0"/>
          <w:cols w:num="2" w:space="720"/>
          <w:docGrid w:linePitch="360"/>
        </w:sectPr>
      </w:pPr>
    </w:p>
    <w:p w14:paraId="416004E0" w14:textId="77777777" w:rsidR="00E354E3" w:rsidRDefault="00E354E3" w:rsidP="00956A4F">
      <w:pPr>
        <w:pStyle w:val="Heading3"/>
      </w:pPr>
      <w:r>
        <w:t>Writing Assignments</w:t>
      </w:r>
    </w:p>
    <w:p w14:paraId="1BA7EEF4" w14:textId="77777777" w:rsidR="00E354E3" w:rsidRPr="00E354E3" w:rsidRDefault="00E354E3" w:rsidP="00E354E3">
      <w:pPr>
        <w:spacing w:after="240"/>
        <w:sectPr w:rsidR="00E354E3" w:rsidRPr="00E354E3" w:rsidSect="00E354E3">
          <w:type w:val="continuous"/>
          <w:pgSz w:w="12240" w:h="15840"/>
          <w:pgMar w:top="1440" w:right="1440" w:bottom="1440" w:left="1440" w:header="720" w:footer="720" w:gutter="0"/>
          <w:cols w:space="720"/>
          <w:docGrid w:linePitch="360"/>
        </w:sectPr>
      </w:pPr>
    </w:p>
    <w:p w14:paraId="1486B77F" w14:textId="7E0ACC62" w:rsidR="003A7966" w:rsidRDefault="00F25CF9" w:rsidP="00066669">
      <w:pPr>
        <w:pStyle w:val="ListParagraph"/>
        <w:numPr>
          <w:ilvl w:val="0"/>
          <w:numId w:val="2"/>
        </w:numPr>
        <w:spacing w:after="240"/>
        <w:ind w:left="360"/>
        <w:contextualSpacing w:val="0"/>
      </w:pPr>
      <w:r>
        <w:t xml:space="preserve">Annotation Notebook: </w:t>
      </w:r>
      <w:r w:rsidRPr="00F25CF9">
        <w:t>For each</w:t>
      </w:r>
      <w:r w:rsidR="001655D3">
        <w:t xml:space="preserve"> day of</w:t>
      </w:r>
      <w:r w:rsidRPr="00F25CF9">
        <w:t xml:space="preserve"> reading assigned, you will </w:t>
      </w:r>
      <w:r w:rsidR="00357BAC">
        <w:t xml:space="preserve">be responsible for </w:t>
      </w:r>
      <w:r w:rsidR="001655D3">
        <w:t xml:space="preserve">an </w:t>
      </w:r>
      <w:r w:rsidRPr="00F25CF9">
        <w:t xml:space="preserve">entry in an Annotation Notebook, which you will share with me </w:t>
      </w:r>
      <w:r w:rsidR="00BB78ED">
        <w:t>at the end of each week</w:t>
      </w:r>
      <w:r w:rsidRPr="00F25CF9">
        <w:t>. In each entry, you will respond to the following prompts:</w:t>
      </w:r>
    </w:p>
    <w:p w14:paraId="0F3A471A" w14:textId="77777777" w:rsidR="00066669" w:rsidRDefault="00066669" w:rsidP="00066669">
      <w:pPr>
        <w:pStyle w:val="ListParagraph"/>
        <w:spacing w:after="120"/>
        <w:ind w:left="360"/>
        <w:contextualSpacing w:val="0"/>
      </w:pPr>
      <w:r>
        <w:t>For primary texts:</w:t>
      </w:r>
    </w:p>
    <w:p w14:paraId="49C65A41" w14:textId="77777777" w:rsidR="00066669" w:rsidRPr="00AD4A43" w:rsidRDefault="00AD4A43" w:rsidP="00066669">
      <w:pPr>
        <w:pStyle w:val="ListParagraph"/>
        <w:numPr>
          <w:ilvl w:val="1"/>
          <w:numId w:val="2"/>
        </w:numPr>
        <w:spacing w:after="120"/>
      </w:pPr>
      <w:r w:rsidRPr="00AD4A43">
        <w:t>Note down your initial reactions</w:t>
      </w:r>
      <w:r w:rsidR="00066669" w:rsidRPr="00AD4A43">
        <w:t>.</w:t>
      </w:r>
      <w:r w:rsidRPr="00AD4A43">
        <w:t xml:space="preserve"> How does the text make you feel? Does it affect the way you think about yourself and the world? </w:t>
      </w:r>
    </w:p>
    <w:p w14:paraId="59815717" w14:textId="2A4C585C" w:rsidR="00066669" w:rsidRPr="00AD4A43" w:rsidRDefault="00AD4A43" w:rsidP="00066669">
      <w:pPr>
        <w:pStyle w:val="ListParagraph"/>
        <w:numPr>
          <w:ilvl w:val="1"/>
          <w:numId w:val="2"/>
        </w:numPr>
        <w:spacing w:after="120"/>
      </w:pPr>
      <w:r w:rsidRPr="00AD4A43">
        <w:t xml:space="preserve">What are some cultural contexts you recognize? How might the reading help you better understand </w:t>
      </w:r>
      <w:r w:rsidR="00201B7C">
        <w:t>fiction as a category</w:t>
      </w:r>
      <w:r w:rsidRPr="00AD4A43">
        <w:t xml:space="preserve">?  </w:t>
      </w:r>
    </w:p>
    <w:p w14:paraId="51F6E146" w14:textId="77777777" w:rsidR="00066669" w:rsidRPr="00AD4A43" w:rsidRDefault="00AD4A43" w:rsidP="00066669">
      <w:pPr>
        <w:pStyle w:val="ListParagraph"/>
        <w:numPr>
          <w:ilvl w:val="1"/>
          <w:numId w:val="2"/>
        </w:numPr>
        <w:spacing w:after="120"/>
      </w:pPr>
      <w:r w:rsidRPr="00AD4A43">
        <w:t xml:space="preserve">What formal qualities do you notice? Is the writer using a lot of dialogue? Are there patterns or repetitions? Does the text seem more realistic or more fantastical? How might it relate formally to other texts we’ve read for the class? </w:t>
      </w:r>
    </w:p>
    <w:p w14:paraId="072D250E" w14:textId="77777777" w:rsidR="00066669" w:rsidRPr="00AD4A43" w:rsidRDefault="00AD4A43" w:rsidP="00066669">
      <w:pPr>
        <w:pStyle w:val="ListParagraph"/>
        <w:numPr>
          <w:ilvl w:val="1"/>
          <w:numId w:val="2"/>
        </w:numPr>
        <w:spacing w:after="120"/>
      </w:pPr>
      <w:r w:rsidRPr="00AD4A43">
        <w:t xml:space="preserve">What questions do you have? List at least one. </w:t>
      </w:r>
    </w:p>
    <w:p w14:paraId="69F34FC4" w14:textId="77777777" w:rsidR="00066669" w:rsidRPr="00AD4A43" w:rsidRDefault="00066669" w:rsidP="00066669">
      <w:pPr>
        <w:pStyle w:val="ListParagraph"/>
        <w:numPr>
          <w:ilvl w:val="1"/>
          <w:numId w:val="2"/>
        </w:numPr>
        <w:spacing w:after="240"/>
        <w:contextualSpacing w:val="0"/>
      </w:pPr>
      <w:r w:rsidRPr="00AD4A43">
        <w:t>Pick one interesting passage to close read and bring it to class for discussion.</w:t>
      </w:r>
    </w:p>
    <w:p w14:paraId="36480F8F" w14:textId="77777777" w:rsidR="00066669" w:rsidRDefault="00066669" w:rsidP="00066669">
      <w:pPr>
        <w:pStyle w:val="ListParagraph"/>
        <w:spacing w:after="120"/>
        <w:ind w:left="360"/>
        <w:contextualSpacing w:val="0"/>
      </w:pPr>
      <w:r>
        <w:t>For secondary texts:</w:t>
      </w:r>
    </w:p>
    <w:p w14:paraId="0589B65F" w14:textId="77777777" w:rsidR="00F25CF9" w:rsidRPr="00066669" w:rsidRDefault="00F25CF9" w:rsidP="00066669">
      <w:pPr>
        <w:pStyle w:val="ListParagraph"/>
        <w:numPr>
          <w:ilvl w:val="0"/>
          <w:numId w:val="22"/>
        </w:numPr>
        <w:spacing w:after="120"/>
      </w:pPr>
      <w:r w:rsidRPr="00066669">
        <w:t>List and define key terms, especially if they are new to you.</w:t>
      </w:r>
    </w:p>
    <w:p w14:paraId="0F2610B0" w14:textId="77777777" w:rsidR="00F25CF9" w:rsidRPr="00066669" w:rsidRDefault="00F25CF9" w:rsidP="00066669">
      <w:pPr>
        <w:pStyle w:val="ListParagraph"/>
        <w:numPr>
          <w:ilvl w:val="0"/>
          <w:numId w:val="22"/>
        </w:numPr>
        <w:spacing w:after="120"/>
      </w:pPr>
      <w:r w:rsidRPr="00066669">
        <w:t>Who or what is the subject of the text? In other words, who or what is the writer writing about? What is the writer</w:t>
      </w:r>
      <w:r w:rsidR="00066669" w:rsidRPr="00066669">
        <w:t>’</w:t>
      </w:r>
      <w:r w:rsidRPr="00066669">
        <w:t xml:space="preserve">s relationship to that subject? </w:t>
      </w:r>
    </w:p>
    <w:p w14:paraId="425AEFED" w14:textId="77777777" w:rsidR="00F25CF9" w:rsidRPr="00066669" w:rsidRDefault="00F25CF9" w:rsidP="00066669">
      <w:pPr>
        <w:pStyle w:val="ListParagraph"/>
        <w:numPr>
          <w:ilvl w:val="0"/>
          <w:numId w:val="22"/>
        </w:numPr>
        <w:spacing w:after="120"/>
      </w:pPr>
      <w:r w:rsidRPr="00066669">
        <w:t xml:space="preserve">What is the main question or argument that the writer is exploring? Explain it in two sentences or less. </w:t>
      </w:r>
    </w:p>
    <w:p w14:paraId="35B33595" w14:textId="77777777" w:rsidR="00F25CF9" w:rsidRPr="00066669" w:rsidRDefault="00F25CF9" w:rsidP="00066669">
      <w:pPr>
        <w:pStyle w:val="ListParagraph"/>
        <w:numPr>
          <w:ilvl w:val="0"/>
          <w:numId w:val="22"/>
        </w:numPr>
        <w:spacing w:after="120"/>
      </w:pPr>
      <w:r w:rsidRPr="00066669">
        <w:t xml:space="preserve">What are key points of evidence that the writer uses to explore that question or argument? </w:t>
      </w:r>
    </w:p>
    <w:p w14:paraId="371B70D8" w14:textId="77777777" w:rsidR="00F25CF9" w:rsidRPr="00066669" w:rsidRDefault="00F25CF9" w:rsidP="00066669">
      <w:pPr>
        <w:pStyle w:val="ListParagraph"/>
        <w:numPr>
          <w:ilvl w:val="0"/>
          <w:numId w:val="22"/>
        </w:numPr>
        <w:spacing w:after="240"/>
      </w:pPr>
      <w:r w:rsidRPr="00066669">
        <w:t>Pick one interesting passage that you do not understand and bring it to class for discussion.</w:t>
      </w:r>
    </w:p>
    <w:p w14:paraId="00AE9B5E" w14:textId="458B0B36" w:rsidR="009D5068" w:rsidRDefault="00AC64DB" w:rsidP="009D5068">
      <w:pPr>
        <w:spacing w:after="120"/>
        <w:ind w:left="360"/>
      </w:pPr>
      <w:r w:rsidRPr="00AC64DB">
        <w:t xml:space="preserve">Your responses will be used for class discussion and </w:t>
      </w:r>
      <w:r>
        <w:t xml:space="preserve">to </w:t>
      </w:r>
      <w:r w:rsidRPr="00AC64DB">
        <w:t>fuel your writing assignments. They should not take long, but they should be well thought out and relevant to the reading.</w:t>
      </w:r>
    </w:p>
    <w:p w14:paraId="055D038A" w14:textId="39566E32" w:rsidR="009D5068" w:rsidRDefault="009D5068" w:rsidP="00E91BFE">
      <w:pPr>
        <w:pStyle w:val="ListParagraph"/>
        <w:numPr>
          <w:ilvl w:val="0"/>
          <w:numId w:val="2"/>
        </w:numPr>
        <w:spacing w:after="120"/>
        <w:ind w:left="360"/>
        <w:contextualSpacing w:val="0"/>
      </w:pPr>
      <w:r>
        <w:lastRenderedPageBreak/>
        <w:t>Artwork Presentation: See sign-up sheet for individual due date. 5-10 minutes, with notes or script and sources demonstrating preparation. Throughout the semester, I will provide artwork</w:t>
      </w:r>
      <w:r w:rsidR="00431B39">
        <w:t>, music, or a multimedia website</w:t>
      </w:r>
      <w:r>
        <w:t xml:space="preserve"> related to the period, country, and culture we are studying. Choose one piece of art to research more thoroughly, providing background on the </w:t>
      </w:r>
      <w:r w:rsidR="00431B39">
        <w:t>creator</w:t>
      </w:r>
      <w:r>
        <w:t xml:space="preserve">, their relationship to the period, and what the </w:t>
      </w:r>
      <w:r w:rsidR="00431B39">
        <w:t>piece</w:t>
      </w:r>
      <w:r>
        <w:t xml:space="preserve"> represents to you and to society more broadly. At the end of your presentation, provide a connection to our reading for that day that might help us start discussion.</w:t>
      </w:r>
    </w:p>
    <w:p w14:paraId="43341CDC" w14:textId="73D0608B" w:rsidR="000F2175" w:rsidRDefault="00AC64DB" w:rsidP="00E91BFE">
      <w:pPr>
        <w:pStyle w:val="ListParagraph"/>
        <w:numPr>
          <w:ilvl w:val="0"/>
          <w:numId w:val="2"/>
        </w:numPr>
        <w:spacing w:after="120"/>
        <w:ind w:left="360"/>
        <w:contextualSpacing w:val="0"/>
      </w:pPr>
      <w:r>
        <w:t>Close Reading</w:t>
      </w:r>
      <w:r w:rsidR="000F2175">
        <w:t xml:space="preserve">: </w:t>
      </w:r>
      <w:r>
        <w:t xml:space="preserve">Due </w:t>
      </w:r>
      <w:r w:rsidR="00BB78ED">
        <w:t xml:space="preserve">Monday, </w:t>
      </w:r>
      <w:r w:rsidR="00AF485C">
        <w:t>October 4</w:t>
      </w:r>
      <w:r>
        <w:t>, 2-3 pages, double-spaced, Times New Roman, 12 pt. font. Using one of the novels or</w:t>
      </w:r>
      <w:r w:rsidR="00BB78ED">
        <w:t xml:space="preserve"> short stories</w:t>
      </w:r>
      <w:r>
        <w:t xml:space="preserve"> we have already read, choose a </w:t>
      </w:r>
      <w:proofErr w:type="gramStart"/>
      <w:r>
        <w:t>word</w:t>
      </w:r>
      <w:proofErr w:type="gramEnd"/>
      <w:r>
        <w:t xml:space="preserve"> or key passage that helps you to better understand the text, then make an argument about the text based on your reading. Be sure to quote directly from the text to provide evidence for your argument. This assignment requires no additional research.</w:t>
      </w:r>
    </w:p>
    <w:p w14:paraId="284697A1" w14:textId="3B98C123" w:rsidR="00036DEB" w:rsidRDefault="00036DEB" w:rsidP="00036DEB">
      <w:pPr>
        <w:pStyle w:val="ListParagraph"/>
        <w:spacing w:after="120"/>
        <w:ind w:left="360"/>
        <w:contextualSpacing w:val="0"/>
      </w:pPr>
      <w:r>
        <w:t>When you turn in your Close Reading, I will ask you to annotate your draft according to the Peer Review Guidelines. You will then read a peer’s draft and respond to their annotations. I will likewise respond to your annotations when grading the draft. This is your opportunity to ask me questions, explain your choices, and get detailed feedback from both me and your peers. You can use that feedback to develop your Final Research Paper.</w:t>
      </w:r>
    </w:p>
    <w:p w14:paraId="4143FB83" w14:textId="70C18BA1" w:rsidR="00EA1C9B" w:rsidRDefault="00AC64DB" w:rsidP="00E91BFE">
      <w:pPr>
        <w:pStyle w:val="ListParagraph"/>
        <w:numPr>
          <w:ilvl w:val="0"/>
          <w:numId w:val="2"/>
        </w:numPr>
        <w:spacing w:after="120"/>
        <w:ind w:left="360"/>
        <w:contextualSpacing w:val="0"/>
      </w:pPr>
      <w:r>
        <w:t xml:space="preserve">Research Question </w:t>
      </w:r>
      <w:r w:rsidR="006C1FA5">
        <w:t>&amp;</w:t>
      </w:r>
      <w:r>
        <w:t xml:space="preserve"> Bibliography</w:t>
      </w:r>
      <w:r w:rsidR="00EA1C9B">
        <w:t xml:space="preserve">: </w:t>
      </w:r>
      <w:r>
        <w:t xml:space="preserve">Due </w:t>
      </w:r>
      <w:r w:rsidR="00FA78A5">
        <w:t xml:space="preserve">Monday, </w:t>
      </w:r>
      <w:r w:rsidR="00BB78ED">
        <w:t>October 11</w:t>
      </w:r>
      <w:r>
        <w:t xml:space="preserve">, double-spaced, Times New Roman, 12 pt. font. As we prepare for the final research paper, I will ask you to come up with a research question that you would like to explore. Based on one of our readings for the class, what would you like to explore further? How might that reading help you to better understand a larger issue? Specifically, think about </w:t>
      </w:r>
      <w:r w:rsidR="00BB78ED">
        <w:t xml:space="preserve">fiction as a category and how the text helps you think about the role of the imaginary in literature. </w:t>
      </w:r>
      <w:r>
        <w:t xml:space="preserve">Also include a bibliography of 5 sources that might help you explore that question. We will spend some time talking about research and library resources before this assignment is due. </w:t>
      </w:r>
    </w:p>
    <w:p w14:paraId="7D3CB362" w14:textId="38D96BB4" w:rsidR="009D5068" w:rsidRDefault="00052C66" w:rsidP="009D5068">
      <w:pPr>
        <w:pStyle w:val="ListParagraph"/>
        <w:numPr>
          <w:ilvl w:val="0"/>
          <w:numId w:val="2"/>
        </w:numPr>
        <w:spacing w:after="240"/>
        <w:ind w:left="360"/>
        <w:contextualSpacing w:val="0"/>
      </w:pPr>
      <w:r>
        <w:t xml:space="preserve">Final Research Paper: Due </w:t>
      </w:r>
      <w:r w:rsidR="00FA78A5">
        <w:t xml:space="preserve">Wednesday, </w:t>
      </w:r>
      <w:r w:rsidR="00BB78ED">
        <w:t>December 15</w:t>
      </w:r>
      <w:r>
        <w:t xml:space="preserve">, </w:t>
      </w:r>
      <w:r w:rsidR="0076524C">
        <w:t>5-7 pages, double-spaced, Times New Roman, 12 pt. font. T</w:t>
      </w:r>
      <w:r>
        <w:t xml:space="preserve">he final paper will incorporate the methods and skills you have practiced throughout the semester. </w:t>
      </w:r>
      <w:r w:rsidR="0076524C">
        <w:t>Based on your research question, you will incorporate evidence from the text, as well as outside research, to try to answer the question you asked.</w:t>
      </w:r>
      <w:r>
        <w:t xml:space="preserve"> </w:t>
      </w:r>
      <w:r w:rsidR="0076524C" w:rsidRPr="00BB78ED">
        <w:rPr>
          <w:i/>
          <w:iCs/>
        </w:rPr>
        <w:t>Remember, your answer may be different than you expected. That is a good thing! It means you are really engaging with the text and the research.</w:t>
      </w:r>
    </w:p>
    <w:p w14:paraId="7DCC5942" w14:textId="476F4242" w:rsidR="00052C66" w:rsidRDefault="00052C66" w:rsidP="00E91BFE">
      <w:pPr>
        <w:spacing w:after="240"/>
      </w:pPr>
      <w:r>
        <w:t xml:space="preserve">Each of you will schedule a one-on-one meeting with me </w:t>
      </w:r>
      <w:r>
        <w:rPr>
          <w:i/>
        </w:rPr>
        <w:t>after</w:t>
      </w:r>
      <w:r>
        <w:t xml:space="preserve"> you have formulated your research question for the final research paper. At that time, we will discuss your final project and </w:t>
      </w:r>
      <w:r w:rsidR="00EA1C9B">
        <w:t xml:space="preserve">other work in the class so far. We can also discuss writing in general or anything else on your mind. </w:t>
      </w:r>
    </w:p>
    <w:p w14:paraId="124DA995" w14:textId="780EF1A1" w:rsidR="009600A6" w:rsidRDefault="009600A6" w:rsidP="009600A6">
      <w:pPr>
        <w:pStyle w:val="BodyText"/>
        <w:widowControl/>
        <w:spacing w:before="0" w:after="240"/>
        <w:ind w:left="0"/>
      </w:pPr>
      <w:r>
        <w:t>Please</w:t>
      </w:r>
      <w:r>
        <w:rPr>
          <w:spacing w:val="-2"/>
        </w:rPr>
        <w:t xml:space="preserve"> </w:t>
      </w:r>
      <w:r>
        <w:t>be</w:t>
      </w:r>
      <w:r>
        <w:rPr>
          <w:spacing w:val="-2"/>
        </w:rPr>
        <w:t xml:space="preserve"> </w:t>
      </w:r>
      <w:r>
        <w:t>conscientious</w:t>
      </w:r>
      <w:r>
        <w:rPr>
          <w:spacing w:val="1"/>
        </w:rPr>
        <w:t xml:space="preserve"> </w:t>
      </w:r>
      <w:r>
        <w:t>about</w:t>
      </w:r>
      <w:r>
        <w:rPr>
          <w:spacing w:val="3"/>
        </w:rPr>
        <w:t xml:space="preserve"> </w:t>
      </w:r>
      <w:r>
        <w:t>file</w:t>
      </w:r>
      <w:r>
        <w:rPr>
          <w:spacing w:val="-2"/>
        </w:rPr>
        <w:t xml:space="preserve"> </w:t>
      </w:r>
      <w:r>
        <w:t>type</w:t>
      </w:r>
      <w:r>
        <w:rPr>
          <w:spacing w:val="3"/>
        </w:rPr>
        <w:t xml:space="preserve"> </w:t>
      </w:r>
      <w:r>
        <w:t>and</w:t>
      </w:r>
      <w:r>
        <w:rPr>
          <w:spacing w:val="4"/>
        </w:rPr>
        <w:t xml:space="preserve"> </w:t>
      </w:r>
      <w:r>
        <w:t>file</w:t>
      </w:r>
      <w:r>
        <w:rPr>
          <w:spacing w:val="3"/>
        </w:rPr>
        <w:t xml:space="preserve"> </w:t>
      </w:r>
      <w:r>
        <w:t>names.</w:t>
      </w:r>
      <w:r>
        <w:rPr>
          <w:spacing w:val="7"/>
        </w:rPr>
        <w:t xml:space="preserve"> </w:t>
      </w:r>
      <w:r w:rsidRPr="00E23BA1">
        <w:rPr>
          <w:b/>
          <w:bCs/>
          <w:spacing w:val="-2"/>
        </w:rPr>
        <w:t>You</w:t>
      </w:r>
      <w:r w:rsidRPr="00E23BA1">
        <w:rPr>
          <w:b/>
          <w:bCs/>
        </w:rPr>
        <w:t xml:space="preserve"> must</w:t>
      </w:r>
      <w:r w:rsidRPr="00E23BA1">
        <w:rPr>
          <w:b/>
          <w:bCs/>
          <w:spacing w:val="-2"/>
        </w:rPr>
        <w:t xml:space="preserve"> </w:t>
      </w:r>
      <w:r w:rsidRPr="00E23BA1">
        <w:rPr>
          <w:b/>
          <w:bCs/>
        </w:rPr>
        <w:t>submit</w:t>
      </w:r>
      <w:r w:rsidRPr="00E23BA1">
        <w:rPr>
          <w:b/>
          <w:bCs/>
          <w:spacing w:val="3"/>
        </w:rPr>
        <w:t xml:space="preserve"> </w:t>
      </w:r>
      <w:r w:rsidRPr="00E23BA1">
        <w:rPr>
          <w:b/>
          <w:bCs/>
          <w:spacing w:val="-2"/>
        </w:rPr>
        <w:t>files</w:t>
      </w:r>
      <w:r w:rsidRPr="00E23BA1">
        <w:rPr>
          <w:b/>
          <w:bCs/>
          <w:spacing w:val="6"/>
        </w:rPr>
        <w:t xml:space="preserve"> </w:t>
      </w:r>
      <w:r w:rsidRPr="00E23BA1">
        <w:rPr>
          <w:b/>
          <w:bCs/>
        </w:rPr>
        <w:t>in Word</w:t>
      </w:r>
      <w:r w:rsidRPr="00E23BA1">
        <w:rPr>
          <w:b/>
          <w:bCs/>
          <w:spacing w:val="4"/>
        </w:rPr>
        <w:t xml:space="preserve"> </w:t>
      </w:r>
      <w:r w:rsidRPr="00E23BA1">
        <w:rPr>
          <w:b/>
          <w:bCs/>
        </w:rPr>
        <w:t>format</w:t>
      </w:r>
      <w:r w:rsidRPr="00E23BA1">
        <w:rPr>
          <w:b/>
          <w:bCs/>
          <w:spacing w:val="64"/>
        </w:rPr>
        <w:t xml:space="preserve"> </w:t>
      </w:r>
      <w:r w:rsidRPr="00E23BA1">
        <w:rPr>
          <w:b/>
          <w:bCs/>
          <w:spacing w:val="-2"/>
        </w:rPr>
        <w:t>(.doc,</w:t>
      </w:r>
      <w:r w:rsidRPr="00E23BA1">
        <w:rPr>
          <w:b/>
          <w:bCs/>
        </w:rPr>
        <w:t xml:space="preserve"> .docx,</w:t>
      </w:r>
      <w:r w:rsidRPr="00E23BA1">
        <w:rPr>
          <w:b/>
          <w:bCs/>
          <w:spacing w:val="4"/>
        </w:rPr>
        <w:t xml:space="preserve"> </w:t>
      </w:r>
      <w:r w:rsidRPr="00E23BA1">
        <w:rPr>
          <w:b/>
          <w:bCs/>
          <w:spacing w:val="-3"/>
        </w:rPr>
        <w:t>or</w:t>
      </w:r>
      <w:r w:rsidRPr="00E23BA1">
        <w:rPr>
          <w:b/>
          <w:bCs/>
        </w:rPr>
        <w:t xml:space="preserve"> .rtf).</w:t>
      </w:r>
      <w:r>
        <w:t xml:space="preserve"> Other file types, such as</w:t>
      </w:r>
      <w:r>
        <w:rPr>
          <w:spacing w:val="-2"/>
        </w:rPr>
        <w:t xml:space="preserve"> </w:t>
      </w:r>
      <w:r>
        <w:t>.pages, .</w:t>
      </w:r>
      <w:proofErr w:type="spellStart"/>
      <w:r>
        <w:t>wps</w:t>
      </w:r>
      <w:proofErr w:type="spellEnd"/>
      <w:r>
        <w:t xml:space="preserve">, </w:t>
      </w:r>
      <w:r>
        <w:rPr>
          <w:spacing w:val="-3"/>
        </w:rPr>
        <w:t>and</w:t>
      </w:r>
      <w:r>
        <w:t xml:space="preserve"> .pdfs,</w:t>
      </w:r>
      <w:r>
        <w:rPr>
          <w:spacing w:val="1"/>
        </w:rPr>
        <w:t xml:space="preserve"> </w:t>
      </w:r>
      <w:r>
        <w:t>are</w:t>
      </w:r>
      <w:r>
        <w:rPr>
          <w:spacing w:val="-2"/>
        </w:rPr>
        <w:t xml:space="preserve"> </w:t>
      </w:r>
      <w:r w:rsidRPr="00D00E67">
        <w:rPr>
          <w:b/>
          <w:bCs/>
        </w:rPr>
        <w:t>not</w:t>
      </w:r>
      <w:r>
        <w:rPr>
          <w:spacing w:val="3"/>
        </w:rPr>
        <w:t xml:space="preserve"> </w:t>
      </w:r>
      <w:r>
        <w:t xml:space="preserve">accepted </w:t>
      </w:r>
      <w:r w:rsidRPr="00E23BA1">
        <w:rPr>
          <w:b/>
          <w:bCs/>
        </w:rPr>
        <w:t>and will be marked as zeros</w:t>
      </w:r>
      <w:r>
        <w:t>, unless needed accommodations are discussed with me in advance. UIUC students</w:t>
      </w:r>
      <w:r>
        <w:rPr>
          <w:spacing w:val="1"/>
        </w:rPr>
        <w:t xml:space="preserve"> </w:t>
      </w:r>
      <w:r>
        <w:t>can</w:t>
      </w:r>
      <w:r>
        <w:rPr>
          <w:spacing w:val="-6"/>
        </w:rPr>
        <w:t xml:space="preserve"> </w:t>
      </w:r>
      <w:r>
        <w:t xml:space="preserve">download Microsoft Office 365 </w:t>
      </w:r>
      <w:hyperlink r:id="rId9" w:history="1">
        <w:r w:rsidRPr="00B139D2">
          <w:rPr>
            <w:rStyle w:val="Hyperlink"/>
          </w:rPr>
          <w:t>here</w:t>
        </w:r>
      </w:hyperlink>
      <w:r>
        <w:t>.</w:t>
      </w:r>
    </w:p>
    <w:p w14:paraId="23892254" w14:textId="77777777" w:rsidR="00EA1C9B" w:rsidRPr="00EA1C9B" w:rsidRDefault="00E77FD4" w:rsidP="00E91BFE">
      <w:pPr>
        <w:spacing w:after="240"/>
      </w:pPr>
      <w:r>
        <w:rPr>
          <w:smallCaps/>
        </w:rPr>
        <w:t xml:space="preserve">Late Work: </w:t>
      </w:r>
      <w:r>
        <w:t>I will accept work within 24 hours of the day and time that each assignment is due, but you will lose 10% of your final grade on that assignment. I will not accept work more than 24 hours late.</w:t>
      </w:r>
      <w:r w:rsidR="00E91BFE">
        <w:t xml:space="preserve"> </w:t>
      </w:r>
    </w:p>
    <w:p w14:paraId="5EF6B2FA" w14:textId="77777777" w:rsidR="00E91BFE" w:rsidRDefault="00E91BFE" w:rsidP="00956A4F">
      <w:pPr>
        <w:pStyle w:val="Heading3"/>
      </w:pPr>
      <w:r>
        <w:lastRenderedPageBreak/>
        <w:t>Participation</w:t>
      </w:r>
    </w:p>
    <w:p w14:paraId="393CFF15" w14:textId="0805B11C" w:rsidR="0076524C" w:rsidRDefault="00802DF1" w:rsidP="0076524C">
      <w:pPr>
        <w:spacing w:after="240"/>
      </w:pPr>
      <w:r>
        <w:t>Participation points will be counted each day based on your attention to your fellow students and your engagement with them and with class material in class discussions.</w:t>
      </w:r>
      <w:r w:rsidR="009B4DD5">
        <w:t xml:space="preserve"> </w:t>
      </w:r>
    </w:p>
    <w:p w14:paraId="5D68350B" w14:textId="4BB05E3F" w:rsidR="009D5068" w:rsidRDefault="009D5068" w:rsidP="0076524C">
      <w:pPr>
        <w:spacing w:after="240"/>
      </w:pPr>
      <w:r>
        <w:t xml:space="preserve">Each day, I will ask you to turn in a discussion question based on the notes you took in your Annotation Notebook. In addition to your question, contribute to each class discussion with any thoughts or questions you might have throughout the class. Remember, </w:t>
      </w:r>
      <w:r>
        <w:rPr>
          <w:b/>
          <w:bCs/>
        </w:rPr>
        <w:t xml:space="preserve">there are not wrong answers! </w:t>
      </w:r>
      <w:r>
        <w:t xml:space="preserve">While you may not have something to say every single day, I expect you to contribute to class discussion often. Say what comes to </w:t>
      </w:r>
      <w:proofErr w:type="gramStart"/>
      <w:r>
        <w:t>mind, and</w:t>
      </w:r>
      <w:proofErr w:type="gramEnd"/>
      <w:r>
        <w:t xml:space="preserve"> build off of what your peers say.</w:t>
      </w:r>
      <w:r w:rsidR="00431B39">
        <w:t xml:space="preserve"> For more information, see the Etiquette and Expectations section of this syllabus.</w:t>
      </w:r>
    </w:p>
    <w:p w14:paraId="74128F6F" w14:textId="77777777" w:rsidR="00691CC9" w:rsidRDefault="008D6F83" w:rsidP="00691CC9">
      <w:pPr>
        <w:spacing w:after="240"/>
      </w:pPr>
      <w:r>
        <w:t xml:space="preserve">Students are allowed 3 unexcused absences over the course of the semester. Being more than 15 minutes late for class or being late 3 times will count as an absence. </w:t>
      </w:r>
    </w:p>
    <w:p w14:paraId="0715881E" w14:textId="77777777" w:rsidR="008D6F83" w:rsidRPr="00691CC9" w:rsidRDefault="008D6F83" w:rsidP="00691CC9">
      <w:pPr>
        <w:spacing w:after="240"/>
      </w:pPr>
      <w:r>
        <w:t xml:space="preserve">It is your responsibility to obtain notes and other materials from a classmate for any class period missed. </w:t>
      </w:r>
    </w:p>
    <w:p w14:paraId="6013A4DD" w14:textId="1F26CE34" w:rsidR="00691CC9" w:rsidRDefault="00691CC9" w:rsidP="00E91BFE">
      <w:pPr>
        <w:spacing w:after="240"/>
      </w:pPr>
      <w:r>
        <w:rPr>
          <w:smallCaps/>
        </w:rPr>
        <w:t xml:space="preserve">Excused absences: </w:t>
      </w:r>
      <w:r>
        <w:t xml:space="preserve">For </w:t>
      </w:r>
      <w:r w:rsidR="008D6F83">
        <w:t>an absence to be considered “excused</w:t>
      </w:r>
      <w:r>
        <w:t>,</w:t>
      </w:r>
      <w:r w:rsidR="008D6F83">
        <w:t>”</w:t>
      </w:r>
      <w:r>
        <w:t xml:space="preserve"> you will need a signed document explaining your absence (example: a doctor’s note). Otherwise, 15</w:t>
      </w:r>
      <w:r w:rsidR="008D6F83">
        <w:t>/</w:t>
      </w:r>
      <w:r w:rsidR="0076524C">
        <w:t>300</w:t>
      </w:r>
      <w:r>
        <w:t xml:space="preserve"> points will be deducted from your final grade. </w:t>
      </w:r>
    </w:p>
    <w:p w14:paraId="6CA89470" w14:textId="77777777" w:rsidR="008D6F83" w:rsidRDefault="008D6F83" w:rsidP="00E91BFE">
      <w:pPr>
        <w:spacing w:after="240"/>
      </w:pPr>
      <w:r>
        <w:t>Excused absences include family emergencies, illness of the student or of a dependent, religious observance, and participation in university events at the request of university authorities. If you feel that an absence should be excused for any other reason, schedule a meeting with me to discuss the circumstances and provide signed documentation recording the reason for your absence.</w:t>
      </w:r>
    </w:p>
    <w:p w14:paraId="12061BF1" w14:textId="0123EF56" w:rsidR="00177722" w:rsidRPr="009D5068" w:rsidRDefault="008D6F83" w:rsidP="009D5068">
      <w:pPr>
        <w:spacing w:after="240"/>
      </w:pPr>
      <w:r>
        <w:t xml:space="preserve">I will not accept an email in lieu of a written explanation of an excused absence. </w:t>
      </w:r>
    </w:p>
    <w:p w14:paraId="0F6A9E9B" w14:textId="77777777" w:rsidR="00AD3DDE" w:rsidRDefault="00AD3DDE" w:rsidP="0076524C">
      <w:pPr>
        <w:pStyle w:val="Heading2"/>
      </w:pPr>
      <w:r w:rsidRPr="009961CE">
        <w:t>Learning Outcomes</w:t>
      </w:r>
    </w:p>
    <w:p w14:paraId="085360AD" w14:textId="77777777" w:rsidR="00AD3DDE" w:rsidRDefault="00AD3DDE" w:rsidP="00AD3DDE">
      <w:pPr>
        <w:spacing w:after="240"/>
      </w:pPr>
      <w:r>
        <w:t xml:space="preserve">By the end of this class, students should be able to do the following: </w:t>
      </w:r>
    </w:p>
    <w:p w14:paraId="01B08174" w14:textId="77777777" w:rsidR="00ED169A" w:rsidRPr="00F66084" w:rsidRDefault="00ED169A" w:rsidP="006227C7">
      <w:pPr>
        <w:pStyle w:val="ListParagraph"/>
        <w:numPr>
          <w:ilvl w:val="0"/>
          <w:numId w:val="6"/>
        </w:numPr>
        <w:spacing w:after="120"/>
        <w:contextualSpacing w:val="0"/>
      </w:pPr>
      <w:r w:rsidRPr="00F66084">
        <w:t xml:space="preserve">Engage critically and dialogically with </w:t>
      </w:r>
      <w:r w:rsidR="00F66084" w:rsidRPr="00F66084">
        <w:t>primary and secondary texts</w:t>
      </w:r>
    </w:p>
    <w:p w14:paraId="6B62DFE2" w14:textId="45BA9CC3" w:rsidR="00F66084" w:rsidRPr="00F66084" w:rsidRDefault="00F66084" w:rsidP="006227C7">
      <w:pPr>
        <w:pStyle w:val="ListParagraph"/>
        <w:numPr>
          <w:ilvl w:val="0"/>
          <w:numId w:val="6"/>
        </w:numPr>
        <w:spacing w:after="120"/>
        <w:contextualSpacing w:val="0"/>
      </w:pPr>
      <w:r w:rsidRPr="00F66084">
        <w:t xml:space="preserve">Understand </w:t>
      </w:r>
      <w:r w:rsidR="009D5068">
        <w:t>significant terms in literary studies and be able to discuss them in casual conversation and class discussions</w:t>
      </w:r>
    </w:p>
    <w:p w14:paraId="4B33C967" w14:textId="48C2B9B5" w:rsidR="00F66084" w:rsidRDefault="00F66084" w:rsidP="006227C7">
      <w:pPr>
        <w:pStyle w:val="ListParagraph"/>
        <w:numPr>
          <w:ilvl w:val="0"/>
          <w:numId w:val="6"/>
        </w:numPr>
        <w:spacing w:after="120"/>
        <w:contextualSpacing w:val="0"/>
      </w:pPr>
      <w:r w:rsidRPr="00F66084">
        <w:t xml:space="preserve">Think critically about </w:t>
      </w:r>
      <w:r w:rsidR="009D5068">
        <w:t>fiction as a category and the ways in which it has been adapted</w:t>
      </w:r>
    </w:p>
    <w:p w14:paraId="1CC25F58" w14:textId="77777777" w:rsidR="00F66084" w:rsidRPr="00F66084" w:rsidRDefault="00F66084" w:rsidP="006227C7">
      <w:pPr>
        <w:pStyle w:val="ListParagraph"/>
        <w:numPr>
          <w:ilvl w:val="0"/>
          <w:numId w:val="6"/>
        </w:numPr>
        <w:spacing w:after="120"/>
        <w:contextualSpacing w:val="0"/>
      </w:pPr>
      <w:r>
        <w:t>Develop a working vocabulary of literary terms and close reading skills</w:t>
      </w:r>
    </w:p>
    <w:p w14:paraId="67D06E29" w14:textId="77777777" w:rsidR="009961CE" w:rsidRPr="00F66084" w:rsidRDefault="009961CE" w:rsidP="005E57AF">
      <w:pPr>
        <w:pStyle w:val="ListParagraph"/>
        <w:numPr>
          <w:ilvl w:val="0"/>
          <w:numId w:val="6"/>
        </w:numPr>
        <w:spacing w:after="240"/>
        <w:contextualSpacing w:val="0"/>
      </w:pPr>
      <w:r w:rsidRPr="00F66084">
        <w:t>Collaborate with texts and peers</w:t>
      </w:r>
      <w:r w:rsidR="00F66084" w:rsidRPr="00F66084">
        <w:t xml:space="preserve"> through careful reading and discussion</w:t>
      </w:r>
      <w:r w:rsidRPr="00F66084">
        <w:t xml:space="preserve"> to produce effective and engaging writing</w:t>
      </w:r>
    </w:p>
    <w:p w14:paraId="164862D3" w14:textId="77777777" w:rsidR="009600A6" w:rsidRDefault="009600A6">
      <w:pPr>
        <w:rPr>
          <w:b/>
          <w:smallCaps/>
        </w:rPr>
      </w:pPr>
      <w:r>
        <w:br w:type="page"/>
      </w:r>
    </w:p>
    <w:p w14:paraId="421F07C4" w14:textId="7058B5EE" w:rsidR="00AD3DDE" w:rsidRDefault="00AD3DDE" w:rsidP="0076524C">
      <w:pPr>
        <w:pStyle w:val="Heading2"/>
      </w:pPr>
      <w:r w:rsidRPr="00ED169A">
        <w:lastRenderedPageBreak/>
        <w:t>Etiquette and Expectations</w:t>
      </w:r>
    </w:p>
    <w:p w14:paraId="3B79C11F" w14:textId="77777777" w:rsidR="00AD3DDE" w:rsidRDefault="00D62634" w:rsidP="006227C7">
      <w:pPr>
        <w:pStyle w:val="ListParagraph"/>
        <w:numPr>
          <w:ilvl w:val="0"/>
          <w:numId w:val="6"/>
        </w:numPr>
        <w:spacing w:after="120"/>
        <w:contextualSpacing w:val="0"/>
      </w:pPr>
      <w:r>
        <w:t>You are required to bring the readings for class, along with your Annotation Notebook</w:t>
      </w:r>
      <w:r w:rsidR="0076524C">
        <w:t>,</w:t>
      </w:r>
      <w:r>
        <w:t xml:space="preserve"> to class, along with any other assigned materials, each day. It is important that you be able to refer back to the text and </w:t>
      </w:r>
      <w:proofErr w:type="gramStart"/>
      <w:r>
        <w:t>pull out</w:t>
      </w:r>
      <w:proofErr w:type="gramEnd"/>
      <w:r>
        <w:t xml:space="preserve"> key ideas directly in our discussions.</w:t>
      </w:r>
    </w:p>
    <w:p w14:paraId="48F290B6" w14:textId="77777777" w:rsidR="00D62634" w:rsidRDefault="00D62634" w:rsidP="006227C7">
      <w:pPr>
        <w:pStyle w:val="ListParagraph"/>
        <w:numPr>
          <w:ilvl w:val="0"/>
          <w:numId w:val="6"/>
        </w:numPr>
        <w:spacing w:after="120"/>
        <w:contextualSpacing w:val="0"/>
      </w:pPr>
      <w:r>
        <w:t xml:space="preserve">I do allow laptops and tablets but only for </w:t>
      </w:r>
      <w:proofErr w:type="gramStart"/>
      <w:r>
        <w:t>school work</w:t>
      </w:r>
      <w:proofErr w:type="gramEnd"/>
      <w:r>
        <w:t xml:space="preserve">. If I feel that you are not paying adequate attention and participating fully in class discussions, I will dock participation points. </w:t>
      </w:r>
    </w:p>
    <w:p w14:paraId="1CA676C7" w14:textId="77777777" w:rsidR="00D62634" w:rsidRDefault="00D62634" w:rsidP="006227C7">
      <w:pPr>
        <w:pStyle w:val="ListParagraph"/>
        <w:numPr>
          <w:ilvl w:val="0"/>
          <w:numId w:val="6"/>
        </w:numPr>
        <w:spacing w:after="120"/>
        <w:contextualSpacing w:val="0"/>
      </w:pPr>
      <w:r>
        <w:t xml:space="preserve">Cellphones must be turned off during class. Use of a cellphone for </w:t>
      </w:r>
      <w:r>
        <w:rPr>
          <w:i/>
        </w:rPr>
        <w:t>any</w:t>
      </w:r>
      <w:r>
        <w:t xml:space="preserve"> purpose will result in a lower participation grade. </w:t>
      </w:r>
    </w:p>
    <w:p w14:paraId="39276FE8" w14:textId="77777777" w:rsidR="00D62634" w:rsidRDefault="00D62634" w:rsidP="006227C7">
      <w:pPr>
        <w:pStyle w:val="ListParagraph"/>
        <w:numPr>
          <w:ilvl w:val="0"/>
          <w:numId w:val="6"/>
        </w:numPr>
        <w:spacing w:after="120"/>
        <w:contextualSpacing w:val="0"/>
      </w:pPr>
      <w:r>
        <w:t xml:space="preserve">You are expected to be </w:t>
      </w:r>
      <w:r>
        <w:rPr>
          <w:i/>
        </w:rPr>
        <w:t>active listeners</w:t>
      </w:r>
      <w:r>
        <w:t xml:space="preserve"> in this class. Show your engagement with the course material and in class discussions by looking interested, taking notes, and asking questions. </w:t>
      </w:r>
    </w:p>
    <w:p w14:paraId="38FCF94A" w14:textId="77777777" w:rsidR="00D62634" w:rsidRDefault="00D62634" w:rsidP="006227C7">
      <w:pPr>
        <w:pStyle w:val="ListParagraph"/>
        <w:numPr>
          <w:ilvl w:val="0"/>
          <w:numId w:val="6"/>
        </w:numPr>
        <w:spacing w:after="120"/>
        <w:contextualSpacing w:val="0"/>
      </w:pPr>
      <w:r>
        <w:t xml:space="preserve">Please be in your seats and ready for class on time. I will make sure to end class on time each day, so do not start packing up or shuffling papers before class ends. It can be disruptive to your fellow students and to me. </w:t>
      </w:r>
    </w:p>
    <w:p w14:paraId="5BF455D6" w14:textId="77777777" w:rsidR="00D62634" w:rsidRDefault="00D62634" w:rsidP="00D62634">
      <w:pPr>
        <w:pStyle w:val="ListParagraph"/>
        <w:numPr>
          <w:ilvl w:val="0"/>
          <w:numId w:val="6"/>
        </w:numPr>
        <w:spacing w:after="120"/>
        <w:contextualSpacing w:val="0"/>
      </w:pPr>
      <w:r>
        <w:t>Consider all communication directed to me – or any professor – as a professional correspondence. Compose them accordingly:</w:t>
      </w:r>
    </w:p>
    <w:p w14:paraId="478DD74C" w14:textId="77777777" w:rsidR="00D62634" w:rsidRDefault="00D62634" w:rsidP="00D62634">
      <w:pPr>
        <w:pStyle w:val="ListParagraph"/>
        <w:numPr>
          <w:ilvl w:val="1"/>
          <w:numId w:val="6"/>
        </w:numPr>
        <w:spacing w:after="120"/>
        <w:contextualSpacing w:val="0"/>
      </w:pPr>
      <w:r>
        <w:t>Write in complete sentences with appropriate punctuation. They should not look like text messages or informal emails to friends.</w:t>
      </w:r>
    </w:p>
    <w:p w14:paraId="27894F4F" w14:textId="77777777" w:rsidR="00D62634" w:rsidRDefault="00D62634" w:rsidP="00D62634">
      <w:pPr>
        <w:pStyle w:val="ListParagraph"/>
        <w:numPr>
          <w:ilvl w:val="1"/>
          <w:numId w:val="6"/>
        </w:numPr>
        <w:spacing w:after="120"/>
        <w:contextualSpacing w:val="0"/>
      </w:pPr>
      <w:r>
        <w:t>Proofread.</w:t>
      </w:r>
    </w:p>
    <w:p w14:paraId="59B4553A" w14:textId="77777777" w:rsidR="00D62634" w:rsidRDefault="00D62634" w:rsidP="00D62634">
      <w:pPr>
        <w:pStyle w:val="ListParagraph"/>
        <w:numPr>
          <w:ilvl w:val="1"/>
          <w:numId w:val="6"/>
        </w:numPr>
        <w:spacing w:after="120"/>
        <w:contextualSpacing w:val="0"/>
      </w:pPr>
      <w:r>
        <w:t xml:space="preserve">Be mindful of tone. Written correspondence often comes off as </w:t>
      </w:r>
      <w:proofErr w:type="gramStart"/>
      <w:r>
        <w:t>more brusque</w:t>
      </w:r>
      <w:proofErr w:type="gramEnd"/>
      <w:r>
        <w:t xml:space="preserve"> than intended. </w:t>
      </w:r>
      <w:r w:rsidR="00ED169A">
        <w:t>Adjust your writing to assure professionalism and politeness.</w:t>
      </w:r>
    </w:p>
    <w:p w14:paraId="2160951C" w14:textId="53A5CEF3" w:rsidR="00177722" w:rsidRPr="009D5068" w:rsidRDefault="00ED169A" w:rsidP="009D5068">
      <w:pPr>
        <w:pStyle w:val="ListParagraph"/>
        <w:numPr>
          <w:ilvl w:val="1"/>
          <w:numId w:val="6"/>
        </w:numPr>
        <w:spacing w:after="240"/>
        <w:contextualSpacing w:val="0"/>
      </w:pPr>
      <w:r>
        <w:t xml:space="preserve">Do not ask questions about information you can easily find on your own. </w:t>
      </w:r>
      <w:proofErr w:type="gramStart"/>
      <w:r>
        <w:t>In particular, there</w:t>
      </w:r>
      <w:proofErr w:type="gramEnd"/>
      <w:r>
        <w:t xml:space="preserve"> is no need for any teacher to repeat information from the syllabus.</w:t>
      </w:r>
    </w:p>
    <w:p w14:paraId="114526B8" w14:textId="3AF21066" w:rsidR="00AD3DDE" w:rsidRDefault="00FE30AA" w:rsidP="0076524C">
      <w:pPr>
        <w:pStyle w:val="Heading2"/>
      </w:pPr>
      <w:r>
        <w:t>Academic Integrity (</w:t>
      </w:r>
      <w:r w:rsidR="00AD3DDE">
        <w:t>Plagiarism</w:t>
      </w:r>
      <w:r>
        <w:t>)</w:t>
      </w:r>
    </w:p>
    <w:p w14:paraId="7ED363DF" w14:textId="77777777" w:rsidR="00431B39" w:rsidRDefault="00431B39" w:rsidP="00431B39">
      <w:pPr>
        <w:pStyle w:val="BodyText"/>
        <w:spacing w:after="240"/>
        <w:ind w:left="0"/>
        <w:rPr>
          <w:noProof/>
        </w:rPr>
      </w:pPr>
      <w:r w:rsidRPr="00694DEE">
        <w:rPr>
          <w:noProof/>
        </w:rPr>
        <w:t xml:space="preserve">According to the Student Code, “It is the responsibility of each student to refrain from infractions of academic integrity, from conduct that may lead to suspicion of such infractions, and from conduct that aids others in such infractions.” Please know that it is my responsibility as an instructor to uphold the academic integrity policy of the University, which can be found Article 1, Part 4 of the University Student Code. </w:t>
      </w:r>
    </w:p>
    <w:p w14:paraId="3315A440" w14:textId="2A1B9297" w:rsidR="00431B39" w:rsidRPr="00431B39" w:rsidRDefault="00431B39" w:rsidP="00431B39">
      <w:pPr>
        <w:pStyle w:val="BodyText"/>
        <w:spacing w:after="240"/>
        <w:ind w:left="0"/>
        <w:rPr>
          <w:noProof/>
        </w:rPr>
      </w:pPr>
      <w:r w:rsidRPr="01FBD902">
        <w:rPr>
          <w:rFonts w:eastAsia="Arial Unicode MS"/>
        </w:rPr>
        <w:t>Often unintentional plagiarism happens when students are unclear about documentation expectations, so please see me when you are confused. Intentional plagiarism often happens when students feel desperate, so also contact me when you are confused or in a crunch, rather than resort to unethical measures that can severely impact your academic success</w:t>
      </w:r>
      <w:r>
        <w:rPr>
          <w:rFonts w:eastAsia="Arial Unicode MS"/>
        </w:rPr>
        <w:t>.</w:t>
      </w:r>
    </w:p>
    <w:p w14:paraId="24EB28A1" w14:textId="20A60CC6" w:rsidR="00AD3DDE" w:rsidRDefault="00431B39" w:rsidP="00431B39">
      <w:pPr>
        <w:spacing w:after="240"/>
      </w:pPr>
      <w:r>
        <w:rPr>
          <w:smallCaps/>
        </w:rPr>
        <w:t xml:space="preserve">A Note on Plagiarism: </w:t>
      </w:r>
      <w:r w:rsidR="00AD3DDE" w:rsidRPr="00AD3DDE">
        <w:t xml:space="preserve">Through imitation, you can learn the forms, methods, and conventions utilized by writers and their discourse communities. The words and phrases used by the writer, however, are their own. Any copied wording or phrasing or any repeated passages that are not </w:t>
      </w:r>
      <w:r w:rsidR="00AD3DDE" w:rsidRPr="00AD3DDE">
        <w:lastRenderedPageBreak/>
        <w:t>properly quoted and cited will be considered plagiarism, resulting in a 0 on the paper in question.</w:t>
      </w:r>
      <w:r w:rsidR="00AD3DDE">
        <w:t xml:space="preserve"> Do not hesitate to speak with me if you have any questions regarding this matter. Please keep in mind:</w:t>
      </w:r>
    </w:p>
    <w:p w14:paraId="6C825C69" w14:textId="77777777" w:rsidR="006227C7" w:rsidRDefault="00AD3DDE" w:rsidP="006227C7">
      <w:pPr>
        <w:pStyle w:val="ListParagraph"/>
        <w:numPr>
          <w:ilvl w:val="0"/>
          <w:numId w:val="6"/>
        </w:numPr>
        <w:spacing w:after="120"/>
        <w:contextualSpacing w:val="0"/>
      </w:pPr>
      <w:r>
        <w:t xml:space="preserve">Any source consulted must be included on your Works Cited page, even if you have not quoted it directly. </w:t>
      </w:r>
    </w:p>
    <w:p w14:paraId="602023A0" w14:textId="77777777" w:rsidR="006227C7" w:rsidRDefault="006227C7" w:rsidP="006227C7">
      <w:pPr>
        <w:pStyle w:val="ListParagraph"/>
        <w:numPr>
          <w:ilvl w:val="0"/>
          <w:numId w:val="6"/>
        </w:numPr>
        <w:spacing w:after="120"/>
        <w:contextualSpacing w:val="0"/>
      </w:pPr>
      <w:r>
        <w:t>All paraphrased and summarized information must be distinct from the material paraphrased or summarized and must be cited correctly, including an in-text citation.</w:t>
      </w:r>
    </w:p>
    <w:p w14:paraId="4C039827" w14:textId="77777777" w:rsidR="006227C7" w:rsidRDefault="006227C7" w:rsidP="006227C7">
      <w:pPr>
        <w:pStyle w:val="ListParagraph"/>
        <w:numPr>
          <w:ilvl w:val="0"/>
          <w:numId w:val="6"/>
        </w:numPr>
        <w:spacing w:after="240"/>
        <w:contextualSpacing w:val="0"/>
      </w:pPr>
      <w:r>
        <w:t xml:space="preserve">Most of what can be found directly online will not qualify as a </w:t>
      </w:r>
      <w:proofErr w:type="gramStart"/>
      <w:r>
        <w:t>reputable sources</w:t>
      </w:r>
      <w:proofErr w:type="gramEnd"/>
      <w:r>
        <w:t xml:space="preserve">. We will discuss source viability further in class. </w:t>
      </w:r>
    </w:p>
    <w:p w14:paraId="40F0E0A4" w14:textId="77777777" w:rsidR="006227C7" w:rsidRDefault="006227C7" w:rsidP="006227C7">
      <w:pPr>
        <w:spacing w:after="360"/>
      </w:pPr>
      <w:r>
        <w:t>Please consult the university policy on academic dishonesty for more information.</w:t>
      </w:r>
    </w:p>
    <w:p w14:paraId="4D3A5009" w14:textId="77777777" w:rsidR="006F65B4" w:rsidRDefault="006F65B4" w:rsidP="006F65B4">
      <w:pPr>
        <w:pStyle w:val="Heading2"/>
      </w:pPr>
      <w:r>
        <w:t>COVID-19 Policies</w:t>
      </w:r>
    </w:p>
    <w:p w14:paraId="511D437C" w14:textId="77777777" w:rsidR="006F65B4" w:rsidRDefault="006F65B4" w:rsidP="006F65B4">
      <w:pPr>
        <w:spacing w:after="240"/>
      </w:pPr>
      <w:r w:rsidRPr="00524699">
        <w:rPr>
          <w:smallCaps/>
        </w:rPr>
        <w:t>General:</w:t>
      </w:r>
      <w:r>
        <w:t xml:space="preserve"> Following University policy, all students are required to engage in appropriate behavior to protect the health and safety of the community. Students are also required to follow the campus COVID-19 protocols. </w:t>
      </w:r>
    </w:p>
    <w:p w14:paraId="6AB2BA32" w14:textId="77777777" w:rsidR="006F65B4" w:rsidRDefault="006F65B4" w:rsidP="006F65B4">
      <w:pPr>
        <w:spacing w:after="240"/>
      </w:pPr>
      <w:r>
        <w:t xml:space="preserve">Students who feel ill must not come to class. In addition, students who test positive for COVID-19 or have had an exposure that requires testing and/or quarantine must not attend class. The University will provide information to the instructor, in a manner that complies with privacy laws, about students in these latter categories. These students are judged to have excused absences for the class period and should contact the instructor via email about making up the work.     </w:t>
      </w:r>
    </w:p>
    <w:p w14:paraId="659DFB4F" w14:textId="77777777" w:rsidR="006F65B4" w:rsidRDefault="006F65B4" w:rsidP="006F65B4">
      <w:pPr>
        <w:spacing w:after="240"/>
      </w:pPr>
      <w:r>
        <w:t>Students who fail to abide by these rules will first be asked to comply; if they refuse, they will be required to leave the classroom immediately. If a student is asked to leave the classroom, the non-compliant student will be judged to have an unexcused absence and reported to the Office for Student Conflict Resolution for disciplinary action. Accumulation of non-compliance complaints against a student may result in dismissal from the University.</w:t>
      </w:r>
    </w:p>
    <w:p w14:paraId="78BEFC28" w14:textId="77777777" w:rsidR="006F65B4" w:rsidRDefault="006F65B4" w:rsidP="006F65B4">
      <w:pPr>
        <w:spacing w:after="240"/>
      </w:pPr>
      <w:r w:rsidRPr="00524699">
        <w:rPr>
          <w:smallCaps/>
        </w:rPr>
        <w:t>Face coverings:</w:t>
      </w:r>
      <w:r>
        <w:t xml:space="preserve"> All students, faculty, staff, and visitors are required to wear face coverings in classrooms and university spaces. This is in accordance with CDC guidance and University policy and expected in this class.</w:t>
      </w:r>
    </w:p>
    <w:p w14:paraId="51DC9167" w14:textId="77777777" w:rsidR="006F65B4" w:rsidRDefault="006F65B4" w:rsidP="006F65B4">
      <w:pPr>
        <w:spacing w:after="240"/>
      </w:pPr>
      <w:r>
        <w:t xml:space="preserve">Please refer to the University of Illinois Urbana-Champaign’s COVID-19 website for </w:t>
      </w:r>
      <w:hyperlink r:id="rId10" w:history="1">
        <w:r w:rsidRPr="00524699">
          <w:rPr>
            <w:rStyle w:val="Hyperlink"/>
          </w:rPr>
          <w:t>further information on face coverings</w:t>
        </w:r>
      </w:hyperlink>
      <w:r>
        <w:t xml:space="preserve">. Thank you for respecting </w:t>
      </w:r>
      <w:proofErr w:type="gramStart"/>
      <w:r>
        <w:t>all of</w:t>
      </w:r>
      <w:proofErr w:type="gramEnd"/>
      <w:r>
        <w:t xml:space="preserve"> our well-being so we can learn and interact together productively.</w:t>
      </w:r>
    </w:p>
    <w:p w14:paraId="15C2F476" w14:textId="77777777" w:rsidR="006F65B4" w:rsidRDefault="006F65B4" w:rsidP="006F65B4">
      <w:pPr>
        <w:spacing w:after="240"/>
      </w:pPr>
      <w:r w:rsidRPr="00524699">
        <w:rPr>
          <w:smallCaps/>
        </w:rPr>
        <w:t>Building Access:</w:t>
      </w:r>
      <w:r>
        <w:t xml:space="preserve"> </w:t>
      </w:r>
      <w:proofErr w:type="gramStart"/>
      <w:r>
        <w:t>In order to</w:t>
      </w:r>
      <w:proofErr w:type="gramEnd"/>
      <w:r>
        <w:t xml:space="preserve"> implement COVID-19-related guidelines and policies affecting university operations, instructional faculty members may ask students in the classroom to show their Building Access Status in the Safer Illinois app or the Boarding Pass. Staff members may ask students in university offices to show their Building Access Status in the Safer Illinois app or the Boarding Pass. If the Building Access Status says “Granted,” that means the individual is </w:t>
      </w:r>
      <w:r>
        <w:lastRenderedPageBreak/>
        <w:t>compliant with the university’s COVID-19 policies—either with a university-approved COVID-19 vaccine or with the on-campus COVID-19 testing program for unvaccinated students.</w:t>
      </w:r>
    </w:p>
    <w:p w14:paraId="7A0B43C9" w14:textId="35970130" w:rsidR="006F65B4" w:rsidRDefault="006F65B4" w:rsidP="006F65B4">
      <w:pPr>
        <w:spacing w:after="240"/>
        <w:rPr>
          <w:rStyle w:val="Strong"/>
          <w:b w:val="0"/>
          <w:bCs w:val="0"/>
        </w:rPr>
      </w:pPr>
      <w:r>
        <w:t>Students are required to show only the Building Access Screen, which shows compliance without specifying whether it was through COVID-19 vaccination or regular on-campus testing. To protect personal health information, this screen does not say if a person is vaccinated or not. Students are not required to show anyone the screen that displays their vaccination status. No university official, including faculty members, may ask students why they are not vaccinated or any other questions seeking personal health information.</w:t>
      </w:r>
    </w:p>
    <w:p w14:paraId="193AE48D" w14:textId="379569DE" w:rsidR="00431B39" w:rsidRPr="00431B39" w:rsidRDefault="00431B39" w:rsidP="00431B39">
      <w:pPr>
        <w:pStyle w:val="Heading2"/>
        <w:rPr>
          <w:b w:val="0"/>
          <w:bCs/>
        </w:rPr>
      </w:pPr>
      <w:r w:rsidRPr="00431B39">
        <w:rPr>
          <w:rStyle w:val="Strong"/>
          <w:b/>
          <w:bCs w:val="0"/>
        </w:rPr>
        <w:t>Students and Accommodation</w:t>
      </w:r>
      <w:r w:rsidRPr="00431B39">
        <w:rPr>
          <w:b w:val="0"/>
          <w:bCs/>
        </w:rPr>
        <w:t xml:space="preserve"> </w:t>
      </w:r>
    </w:p>
    <w:p w14:paraId="035EC147" w14:textId="0CD844EC" w:rsidR="00431B39" w:rsidRDefault="00431B39" w:rsidP="00431B39">
      <w:pPr>
        <w:spacing w:after="240"/>
      </w:pPr>
      <w:r w:rsidRPr="00694DEE">
        <w:t xml:space="preserve">To obtain disability-related academic adjustments and/or auxiliary aids, students with disabilities must contact me and the Disability Resources and Educational Services (DRES) as soon as possible. To contact DRES, you may visit 1207 S. Oak St., Champaign, call 333-1970, e-mail </w:t>
      </w:r>
      <w:hyperlink r:id="rId11" w:history="1">
        <w:r w:rsidRPr="00694DEE">
          <w:rPr>
            <w:rStyle w:val="Hyperlink"/>
          </w:rPr>
          <w:t>disability@illinois.edu</w:t>
        </w:r>
      </w:hyperlink>
      <w:r w:rsidRPr="00694DEE">
        <w:t xml:space="preserve"> or go to the </w:t>
      </w:r>
      <w:hyperlink r:id="rId12" w:history="1">
        <w:r w:rsidRPr="00694DEE">
          <w:rPr>
            <w:rStyle w:val="Hyperlink"/>
          </w:rPr>
          <w:t>DRES website</w:t>
        </w:r>
      </w:hyperlink>
      <w:r w:rsidRPr="00694DEE">
        <w:t>. If you are concerned you have a disability-related condition that is impacting your academic progress, there are academic screening appointments available on campus that can help diagnosis a previously undiagnosed disability by visiting the DRES website and selecting “Sign-Up for an Academic Screening” at the bottom of the page.</w:t>
      </w:r>
    </w:p>
    <w:p w14:paraId="65298247" w14:textId="77777777" w:rsidR="00431B39" w:rsidRPr="00431B39" w:rsidRDefault="00431B39" w:rsidP="00431B39">
      <w:pPr>
        <w:pStyle w:val="Heading2"/>
        <w:rPr>
          <w:b w:val="0"/>
          <w:bCs/>
        </w:rPr>
      </w:pPr>
      <w:r w:rsidRPr="00431B39">
        <w:rPr>
          <w:rStyle w:val="Strong"/>
          <w:b/>
          <w:bCs w:val="0"/>
        </w:rPr>
        <w:t>Emergency Response Recommendations</w:t>
      </w:r>
      <w:r w:rsidRPr="00431B39">
        <w:rPr>
          <w:b w:val="0"/>
          <w:bCs/>
        </w:rPr>
        <w:t xml:space="preserve"> </w:t>
      </w:r>
    </w:p>
    <w:p w14:paraId="0477D48F" w14:textId="77777777" w:rsidR="00431B39" w:rsidRDefault="00431B39" w:rsidP="00431B39">
      <w:pPr>
        <w:pStyle w:val="NormalWeb"/>
        <w:spacing w:before="0" w:beforeAutospacing="0"/>
      </w:pPr>
      <w:r w:rsidRPr="00694DEE">
        <w:t xml:space="preserve">Emergency response recommendations can be found at the following website: https://police.illinois.edu/emergency-preparedness/. I encourage you to review this website and the campus building floor plans website within the first 10 days of class. </w:t>
      </w:r>
      <w:hyperlink r:id="rId13" w:history="1">
        <w:r w:rsidRPr="00694DEE">
          <w:rPr>
            <w:rStyle w:val="Hyperlink"/>
          </w:rPr>
          <w:t>https://police.illinois.edu/emergency-preparedness/building-emergency-action-plans/</w:t>
        </w:r>
      </w:hyperlink>
      <w:r>
        <w:t xml:space="preserve">. </w:t>
      </w:r>
    </w:p>
    <w:p w14:paraId="0422219C" w14:textId="77777777" w:rsidR="00431B39" w:rsidRPr="00431B39" w:rsidRDefault="00431B39" w:rsidP="00431B39">
      <w:pPr>
        <w:pStyle w:val="Heading2"/>
        <w:rPr>
          <w:b w:val="0"/>
          <w:bCs/>
        </w:rPr>
      </w:pPr>
      <w:r w:rsidRPr="00431B39">
        <w:rPr>
          <w:rStyle w:val="Strong"/>
          <w:b/>
          <w:bCs w:val="0"/>
        </w:rPr>
        <w:t>Family Educational Rights and Privacy Act (FERPA)</w:t>
      </w:r>
      <w:r w:rsidRPr="00431B39">
        <w:rPr>
          <w:b w:val="0"/>
          <w:bCs/>
        </w:rPr>
        <w:t xml:space="preserve"> </w:t>
      </w:r>
    </w:p>
    <w:p w14:paraId="2C6FFEDE" w14:textId="77777777" w:rsidR="00431B39" w:rsidRDefault="00431B39" w:rsidP="00431B39">
      <w:pPr>
        <w:pStyle w:val="NormalWeb"/>
        <w:spacing w:before="0" w:beforeAutospacing="0"/>
      </w:pPr>
      <w:r w:rsidRPr="00694DEE">
        <w:t xml:space="preserve">Any student who has suppressed their directory information pursuant to Family Educational Rights and Privacy Act (FERPA) should self-identify themselves to me to ensure protection of the privacy of your attendance in this course. See </w:t>
      </w:r>
      <w:hyperlink r:id="rId14" w:history="1">
        <w:r w:rsidRPr="00694DEE">
          <w:rPr>
            <w:rStyle w:val="Hyperlink"/>
          </w:rPr>
          <w:t>https://registrar.illinois.edu/academic-records/ferpa/</w:t>
        </w:r>
      </w:hyperlink>
      <w:r w:rsidRPr="00694DEE">
        <w:t xml:space="preserve"> for more information on FERPA</w:t>
      </w:r>
      <w:r>
        <w:t xml:space="preserve">. </w:t>
      </w:r>
    </w:p>
    <w:p w14:paraId="5F915008" w14:textId="77777777" w:rsidR="00431B39" w:rsidRPr="00431B39" w:rsidRDefault="00431B39" w:rsidP="00431B39">
      <w:pPr>
        <w:pStyle w:val="Heading2"/>
        <w:rPr>
          <w:b w:val="0"/>
          <w:bCs/>
        </w:rPr>
      </w:pPr>
      <w:r w:rsidRPr="00431B39">
        <w:rPr>
          <w:rStyle w:val="Strong"/>
          <w:b/>
          <w:bCs w:val="0"/>
        </w:rPr>
        <w:t>Sexual Misconduct Policy and Reporting</w:t>
      </w:r>
      <w:r w:rsidRPr="00431B39">
        <w:rPr>
          <w:b w:val="0"/>
          <w:bCs/>
        </w:rPr>
        <w:t xml:space="preserve"> </w:t>
      </w:r>
    </w:p>
    <w:p w14:paraId="64B82463" w14:textId="77777777" w:rsidR="00431B39" w:rsidRDefault="00431B39" w:rsidP="00431B39">
      <w:pPr>
        <w:pStyle w:val="NormalWeb"/>
        <w:spacing w:before="0" w:beforeAutospacing="0" w:after="240" w:afterAutospacing="0"/>
      </w:pPr>
      <w:r w:rsidRPr="00694DEE">
        <w:t xml:space="preserve">The University of Illinois is committed to combating sexual misconduct. I am required to report any instances of sexual misconduct to the University’s Title IX and Disability Office. In turn, an individual with the Title IX and Disability Office will provide information about rights and options, including accommodations, support services, the campus disciplinary process, and law enforcement options. A list of the designated University employees who, as counselors, confidential advisors, and medical professionals, do not have this reporting responsibility and can maintain confidentiality, can be found here: </w:t>
      </w:r>
    </w:p>
    <w:p w14:paraId="0758CFDF" w14:textId="0154E697" w:rsidR="00431B39" w:rsidRDefault="005E604F" w:rsidP="00431B39">
      <w:pPr>
        <w:pStyle w:val="NormalWeb"/>
        <w:spacing w:before="0" w:beforeAutospacing="0" w:after="240" w:afterAutospacing="0"/>
      </w:pPr>
      <w:hyperlink r:id="rId15" w:history="1">
        <w:r w:rsidR="00431B39" w:rsidRPr="00694DEE">
          <w:rPr>
            <w:rStyle w:val="Hyperlink"/>
          </w:rPr>
          <w:t>https://wecare.illinois.edu/resources/students/#confidential</w:t>
        </w:r>
      </w:hyperlink>
      <w:r w:rsidR="00431B39" w:rsidRPr="00694DEE">
        <w:t xml:space="preserve">. Other information about resources and reporting is available here: </w:t>
      </w:r>
      <w:hyperlink r:id="rId16" w:history="1">
        <w:r w:rsidR="00431B39" w:rsidRPr="00694DEE">
          <w:rPr>
            <w:rStyle w:val="Hyperlink"/>
          </w:rPr>
          <w:t>wecare.illinois.edu</w:t>
        </w:r>
      </w:hyperlink>
      <w:r w:rsidR="00431B39" w:rsidRPr="00694DEE">
        <w:t>.</w:t>
      </w:r>
    </w:p>
    <w:p w14:paraId="752B52AF" w14:textId="77777777" w:rsidR="00431B39" w:rsidRDefault="00431B39" w:rsidP="00431B39">
      <w:pPr>
        <w:pStyle w:val="Heading2"/>
      </w:pPr>
      <w:r>
        <w:lastRenderedPageBreak/>
        <w:t>Inclusivity</w:t>
      </w:r>
    </w:p>
    <w:p w14:paraId="1A0FF804" w14:textId="77777777" w:rsidR="00431B39" w:rsidRDefault="00431B39" w:rsidP="00431B39">
      <w:pPr>
        <w:spacing w:after="240"/>
      </w:pPr>
      <w:r w:rsidRPr="00694DEE">
        <w:t xml:space="preserve">The effectiveness of this course is dependent upon the creation of an encouraging and safe environment. Exclusionary, offensive or harmful speech (such as racism, sexism, homophobia, transphobia, etc.) will not be tolerated and in some cases subject to </w:t>
      </w:r>
      <w:proofErr w:type="gramStart"/>
      <w:r w:rsidRPr="00694DEE">
        <w:t>University</w:t>
      </w:r>
      <w:proofErr w:type="gramEnd"/>
      <w:r w:rsidRPr="00694DEE">
        <w:t xml:space="preserve"> harassment procedures. We are all responsible for creating a positive and safe environment that allows all students equal respect and comfort. I expect each of you to help establish and maintain and environment where you and your peers can contribute without fear of ridicule or intolerant or offensive language.</w:t>
      </w:r>
    </w:p>
    <w:p w14:paraId="71AA6F6B" w14:textId="77777777" w:rsidR="00431B39" w:rsidRDefault="00431B39" w:rsidP="006F65B4">
      <w:pPr>
        <w:pStyle w:val="Heading2"/>
      </w:pPr>
      <w:r>
        <w:t>Student Resources (Community of Care)</w:t>
      </w:r>
    </w:p>
    <w:p w14:paraId="32813E07" w14:textId="77777777" w:rsidR="00431B39" w:rsidRDefault="00431B39" w:rsidP="00431B39">
      <w:r w:rsidRPr="00694DEE">
        <w:t xml:space="preserve">As members of the Illinois community, we each have a responsibility to express care and concern for one another. If you come across a classmate whose behavior concerns you, whether in regards to their well-being or yours, we encourage you to refer this behavior to the Student Assistance Center (1-217-333-0050) or online at </w:t>
      </w:r>
      <w:hyperlink r:id="rId17" w:history="1">
        <w:r w:rsidRPr="00694DEE">
          <w:rPr>
            <w:rStyle w:val="Hyperlink"/>
          </w:rPr>
          <w:t>https://odos.illinois.edu/community-of-care/referral/</w:t>
        </w:r>
      </w:hyperlink>
      <w:r w:rsidRPr="00694DEE">
        <w:t>. Based upon your report, staff in the Student Assistance Center reaches out to students to make sure they have the support they need to be healthy and safe. Further, as a Community of Care, we want to support you in your overall wellness. We know that students sometimes face challenges that can impact academic performance (examples include mental health concerns, food insecurity, homelessness, personal emergencies). Should you find that you are managing such a challenge and that it is interfering with your coursework, you are encouraged to contact the Student Assistance Center (SAC) in the Office of the Dean of Students for support and referrals to campus and/or community resources. The SAC has a Dean on Duty available to see students who walk in, call, or email the office during business hours. For mental health emergencies, you can call 911 or contact the Counseling Center.</w:t>
      </w:r>
    </w:p>
    <w:p w14:paraId="134C195E" w14:textId="77777777" w:rsidR="00431B39" w:rsidRDefault="00431B39">
      <w:pPr>
        <w:rPr>
          <w:b/>
          <w:smallCaps/>
        </w:rPr>
      </w:pPr>
      <w:r>
        <w:br w:type="page"/>
      </w:r>
    </w:p>
    <w:p w14:paraId="41AA1906" w14:textId="61123A1B" w:rsidR="009B5181" w:rsidRDefault="009B5181" w:rsidP="009B5181">
      <w:pPr>
        <w:pStyle w:val="Heading2"/>
      </w:pPr>
      <w:r>
        <w:lastRenderedPageBreak/>
        <w:t>Class Schedule</w:t>
      </w:r>
    </w:p>
    <w:p w14:paraId="358EDE63" w14:textId="359227D3" w:rsidR="009B5181" w:rsidRPr="000076B2" w:rsidRDefault="009B5181" w:rsidP="009B5181">
      <w:pPr>
        <w:spacing w:after="240"/>
        <w:rPr>
          <w:rFonts w:cs="Times New Roman"/>
          <w:szCs w:val="24"/>
        </w:rPr>
      </w:pPr>
      <w:r w:rsidRPr="000076B2">
        <w:rPr>
          <w:rFonts w:cs="Times New Roman"/>
          <w:szCs w:val="24"/>
        </w:rPr>
        <w:t xml:space="preserve">Note: Homework and readings are listed for </w:t>
      </w:r>
      <w:r w:rsidRPr="000076B2">
        <w:rPr>
          <w:rFonts w:cs="Times New Roman"/>
          <w:i/>
          <w:szCs w:val="24"/>
        </w:rPr>
        <w:t>the day they are due</w:t>
      </w:r>
      <w:r w:rsidRPr="000076B2">
        <w:rPr>
          <w:rFonts w:cs="Times New Roman"/>
          <w:szCs w:val="24"/>
        </w:rPr>
        <w:t>. Please plan accordingly.</w:t>
      </w:r>
    </w:p>
    <w:p w14:paraId="430E8BBD" w14:textId="13E950F0" w:rsidR="00B3383F" w:rsidRPr="000076B2" w:rsidRDefault="00B3383F" w:rsidP="000076B2">
      <w:pPr>
        <w:rPr>
          <w:rFonts w:cs="Times New Roman"/>
          <w:szCs w:val="24"/>
        </w:rPr>
      </w:pPr>
      <w:r w:rsidRPr="000076B2">
        <w:rPr>
          <w:rFonts w:cs="Times New Roman"/>
          <w:szCs w:val="24"/>
        </w:rPr>
        <w:t>(C) = Find on Canvas</w:t>
      </w:r>
    </w:p>
    <w:p w14:paraId="78D2BBDC" w14:textId="4737F20F" w:rsidR="00B3383F" w:rsidRPr="000076B2" w:rsidRDefault="00B3383F" w:rsidP="000076B2">
      <w:pPr>
        <w:rPr>
          <w:rFonts w:cs="Times New Roman"/>
          <w:szCs w:val="24"/>
        </w:rPr>
      </w:pPr>
      <w:r w:rsidRPr="000076B2">
        <w:rPr>
          <w:rFonts w:cs="Times New Roman"/>
          <w:szCs w:val="24"/>
        </w:rPr>
        <w:t>(A) = Artwork for Artwork Presentation</w:t>
      </w:r>
    </w:p>
    <w:p w14:paraId="484E1379" w14:textId="35D01A11" w:rsidR="00D15D27" w:rsidRPr="000076B2" w:rsidRDefault="00D15D27" w:rsidP="009B5181">
      <w:pPr>
        <w:spacing w:after="240"/>
        <w:rPr>
          <w:rFonts w:cs="Times New Roman"/>
          <w:szCs w:val="24"/>
        </w:rPr>
      </w:pPr>
      <w:r w:rsidRPr="000076B2">
        <w:rPr>
          <w:rFonts w:cs="Times New Roman"/>
          <w:szCs w:val="24"/>
        </w:rPr>
        <w:t>(MM) = Multimodal Medium for Artwork Presentation</w:t>
      </w:r>
    </w:p>
    <w:p w14:paraId="7025B0B1" w14:textId="48728492" w:rsidR="007B7A6C" w:rsidRPr="000076B2" w:rsidRDefault="007B7A6C" w:rsidP="009B5181">
      <w:pPr>
        <w:spacing w:after="240"/>
        <w:rPr>
          <w:rFonts w:cs="Times New Roman"/>
          <w:szCs w:val="24"/>
        </w:rPr>
      </w:pPr>
      <w:r w:rsidRPr="000076B2">
        <w:rPr>
          <w:rFonts w:cs="Times New Roman"/>
          <w:szCs w:val="24"/>
        </w:rPr>
        <w:t>This calendar and syllabus are subject to change according to the progress of the course. Students will be notified in writing of any changes.</w:t>
      </w:r>
    </w:p>
    <w:p w14:paraId="44F64253" w14:textId="2983CCE8" w:rsidR="009B5181" w:rsidRPr="000076B2" w:rsidRDefault="009B5181" w:rsidP="00A06D0A">
      <w:pPr>
        <w:rPr>
          <w:rFonts w:cs="Times New Roman"/>
          <w:szCs w:val="24"/>
        </w:rPr>
      </w:pPr>
      <w:r w:rsidRPr="000076B2">
        <w:rPr>
          <w:rFonts w:cs="Times New Roman"/>
          <w:b/>
          <w:szCs w:val="24"/>
        </w:rPr>
        <w:t>Week 1</w:t>
      </w:r>
      <w:r w:rsidR="001E5224" w:rsidRPr="000076B2">
        <w:rPr>
          <w:rFonts w:cs="Times New Roman"/>
          <w:b/>
          <w:szCs w:val="24"/>
        </w:rPr>
        <w:t xml:space="preserve"> </w:t>
      </w:r>
      <w:r w:rsidR="001E5224" w:rsidRPr="000076B2">
        <w:rPr>
          <w:rFonts w:cs="Times New Roman"/>
          <w:bCs/>
          <w:szCs w:val="24"/>
        </w:rPr>
        <w:t>(8/23-8/27)</w:t>
      </w:r>
      <w:r w:rsidR="001E5224" w:rsidRPr="000076B2">
        <w:rPr>
          <w:rFonts w:cs="Times New Roman"/>
          <w:b/>
          <w:szCs w:val="24"/>
        </w:rPr>
        <w:t>:</w:t>
      </w:r>
    </w:p>
    <w:p w14:paraId="365B3322" w14:textId="77777777" w:rsidR="009B5181" w:rsidRPr="000076B2" w:rsidRDefault="009B5181" w:rsidP="009B5181">
      <w:pPr>
        <w:pStyle w:val="ListParagraph"/>
        <w:numPr>
          <w:ilvl w:val="0"/>
          <w:numId w:val="7"/>
        </w:numPr>
        <w:ind w:left="360" w:firstLine="0"/>
        <w:contextualSpacing w:val="0"/>
        <w:rPr>
          <w:rFonts w:cs="Times New Roman"/>
          <w:szCs w:val="24"/>
        </w:rPr>
      </w:pPr>
      <w:r w:rsidRPr="000076B2">
        <w:rPr>
          <w:rFonts w:cs="Times New Roman"/>
          <w:szCs w:val="24"/>
        </w:rPr>
        <w:t>Introduction and course overview</w:t>
      </w:r>
    </w:p>
    <w:p w14:paraId="63C5760B" w14:textId="77777777" w:rsidR="009B5181" w:rsidRPr="000076B2" w:rsidRDefault="009B5181" w:rsidP="009B5181">
      <w:pPr>
        <w:spacing w:after="240"/>
        <w:ind w:left="720"/>
        <w:rPr>
          <w:rFonts w:cs="Times New Roman"/>
          <w:szCs w:val="24"/>
        </w:rPr>
      </w:pPr>
      <w:r w:rsidRPr="000076B2">
        <w:rPr>
          <w:rFonts w:cs="Times New Roman"/>
          <w:szCs w:val="24"/>
        </w:rPr>
        <w:t>Sign up for presentations</w:t>
      </w:r>
    </w:p>
    <w:p w14:paraId="6C4AB64B" w14:textId="70496B9A" w:rsidR="00546655" w:rsidRPr="000076B2" w:rsidRDefault="00546655" w:rsidP="009B5181">
      <w:pPr>
        <w:pStyle w:val="ListParagraph"/>
        <w:numPr>
          <w:ilvl w:val="0"/>
          <w:numId w:val="7"/>
        </w:numPr>
        <w:ind w:left="360" w:firstLine="0"/>
        <w:contextualSpacing w:val="0"/>
        <w:rPr>
          <w:rFonts w:cs="Times New Roman"/>
          <w:szCs w:val="24"/>
        </w:rPr>
      </w:pPr>
      <w:r w:rsidRPr="000076B2">
        <w:rPr>
          <w:rFonts w:cs="Times New Roman"/>
          <w:szCs w:val="24"/>
        </w:rPr>
        <w:t xml:space="preserve">Henry James, </w:t>
      </w:r>
      <w:r w:rsidRPr="000076B2">
        <w:rPr>
          <w:rFonts w:cs="Times New Roman"/>
          <w:i/>
          <w:iCs/>
          <w:szCs w:val="24"/>
        </w:rPr>
        <w:t>The Figure in the Carpet</w:t>
      </w:r>
      <w:r w:rsidRPr="000076B2">
        <w:rPr>
          <w:rFonts w:cs="Times New Roman"/>
          <w:szCs w:val="24"/>
        </w:rPr>
        <w:t xml:space="preserve"> (C)</w:t>
      </w:r>
    </w:p>
    <w:p w14:paraId="294E63E8" w14:textId="466827B4" w:rsidR="009B5181" w:rsidRPr="000076B2" w:rsidRDefault="009B5181" w:rsidP="00546655">
      <w:pPr>
        <w:pStyle w:val="ListParagraph"/>
        <w:ind w:left="360" w:firstLine="360"/>
        <w:contextualSpacing w:val="0"/>
        <w:rPr>
          <w:rFonts w:cs="Times New Roman"/>
          <w:szCs w:val="24"/>
        </w:rPr>
      </w:pPr>
      <w:r w:rsidRPr="000076B2">
        <w:rPr>
          <w:rFonts w:cs="Times New Roman"/>
          <w:szCs w:val="24"/>
        </w:rPr>
        <w:t>In-class reading</w:t>
      </w:r>
    </w:p>
    <w:p w14:paraId="3F5B81F0" w14:textId="77777777" w:rsidR="009B5181" w:rsidRPr="000076B2" w:rsidRDefault="009B5181" w:rsidP="009B5181">
      <w:pPr>
        <w:ind w:left="720"/>
        <w:rPr>
          <w:rFonts w:cs="Times New Roman"/>
          <w:szCs w:val="24"/>
        </w:rPr>
      </w:pPr>
      <w:r w:rsidRPr="000076B2">
        <w:rPr>
          <w:rFonts w:cs="Times New Roman"/>
          <w:szCs w:val="24"/>
        </w:rPr>
        <w:t>How to read complex texts</w:t>
      </w:r>
    </w:p>
    <w:p w14:paraId="3494B90B" w14:textId="45A6CD1B" w:rsidR="009B5181" w:rsidRPr="000076B2" w:rsidRDefault="009B5181" w:rsidP="009B5181">
      <w:pPr>
        <w:spacing w:after="240"/>
        <w:ind w:left="720"/>
        <w:rPr>
          <w:rFonts w:cs="Times New Roman"/>
          <w:szCs w:val="24"/>
        </w:rPr>
      </w:pPr>
      <w:r w:rsidRPr="000076B2">
        <w:rPr>
          <w:rFonts w:cs="Times New Roman"/>
          <w:szCs w:val="24"/>
        </w:rPr>
        <w:t>Introduce Annotation Notebook</w:t>
      </w:r>
      <w:r w:rsidR="000D269E">
        <w:rPr>
          <w:rFonts w:cs="Times New Roman"/>
          <w:szCs w:val="24"/>
        </w:rPr>
        <w:t xml:space="preserve"> Prompt</w:t>
      </w:r>
    </w:p>
    <w:p w14:paraId="488BA134" w14:textId="186A7351" w:rsidR="009B5181" w:rsidRPr="000076B2" w:rsidRDefault="00546655" w:rsidP="00546655">
      <w:pPr>
        <w:pStyle w:val="ListParagraph"/>
        <w:numPr>
          <w:ilvl w:val="0"/>
          <w:numId w:val="7"/>
        </w:numPr>
        <w:ind w:left="360" w:firstLine="0"/>
        <w:contextualSpacing w:val="0"/>
        <w:rPr>
          <w:rFonts w:cs="Times New Roman"/>
          <w:szCs w:val="24"/>
        </w:rPr>
      </w:pPr>
      <w:r w:rsidRPr="000076B2">
        <w:rPr>
          <w:rFonts w:cs="Times New Roman"/>
          <w:szCs w:val="24"/>
        </w:rPr>
        <w:t xml:space="preserve">Henry James, </w:t>
      </w:r>
      <w:r w:rsidRPr="000076B2">
        <w:rPr>
          <w:rFonts w:cs="Times New Roman"/>
          <w:i/>
          <w:iCs/>
          <w:szCs w:val="24"/>
        </w:rPr>
        <w:t>The Art of Fiction</w:t>
      </w:r>
      <w:r w:rsidRPr="000076B2">
        <w:rPr>
          <w:rFonts w:cs="Times New Roman"/>
          <w:szCs w:val="24"/>
        </w:rPr>
        <w:t xml:space="preserve"> (C)</w:t>
      </w:r>
    </w:p>
    <w:p w14:paraId="46D6A4B8" w14:textId="2B1758CE" w:rsidR="00546655" w:rsidRDefault="00375118" w:rsidP="000D269E">
      <w:pPr>
        <w:pStyle w:val="ListParagraph"/>
        <w:contextualSpacing w:val="0"/>
        <w:rPr>
          <w:rFonts w:cs="Times New Roman"/>
          <w:szCs w:val="24"/>
        </w:rPr>
      </w:pPr>
      <w:r w:rsidRPr="000076B2">
        <w:rPr>
          <w:rFonts w:cs="Times New Roman"/>
          <w:szCs w:val="24"/>
        </w:rPr>
        <w:t xml:space="preserve">Margaret Anne Doody, “In Search of the Ancient Novel, </w:t>
      </w:r>
      <w:r w:rsidRPr="000076B2">
        <w:rPr>
          <w:rFonts w:cs="Times New Roman"/>
          <w:i/>
          <w:iCs/>
          <w:szCs w:val="24"/>
        </w:rPr>
        <w:t>The True Story of the Novel</w:t>
      </w:r>
      <w:r w:rsidRPr="000076B2">
        <w:rPr>
          <w:rFonts w:cs="Times New Roman"/>
          <w:szCs w:val="24"/>
        </w:rPr>
        <w:t xml:space="preserve"> (C)</w:t>
      </w:r>
    </w:p>
    <w:p w14:paraId="39B6A211" w14:textId="45719B6C" w:rsidR="000D269E" w:rsidRDefault="000D269E" w:rsidP="000D269E">
      <w:pPr>
        <w:pStyle w:val="ListParagraph"/>
        <w:contextualSpacing w:val="0"/>
        <w:rPr>
          <w:rFonts w:cs="Times New Roman"/>
          <w:szCs w:val="24"/>
        </w:rPr>
      </w:pPr>
      <w:r>
        <w:rPr>
          <w:rFonts w:cs="Times New Roman"/>
          <w:szCs w:val="24"/>
        </w:rPr>
        <w:t>Introduce Artwork Presentation Prompt</w:t>
      </w:r>
    </w:p>
    <w:p w14:paraId="3264657D" w14:textId="0637AD46" w:rsidR="000D269E" w:rsidRPr="000076B2" w:rsidRDefault="000D269E" w:rsidP="00546655">
      <w:pPr>
        <w:pStyle w:val="ListParagraph"/>
        <w:spacing w:after="240"/>
        <w:contextualSpacing w:val="0"/>
        <w:rPr>
          <w:rFonts w:cs="Times New Roman"/>
          <w:szCs w:val="24"/>
        </w:rPr>
      </w:pPr>
      <w:r>
        <w:rPr>
          <w:rFonts w:cs="Times New Roman"/>
          <w:szCs w:val="24"/>
        </w:rPr>
        <w:t>Sign up for Artwork Presentation</w:t>
      </w:r>
    </w:p>
    <w:p w14:paraId="2FB4294C" w14:textId="580EB8BD" w:rsidR="009B5181" w:rsidRPr="000076B2" w:rsidRDefault="009B5181" w:rsidP="00A06D0A">
      <w:pPr>
        <w:rPr>
          <w:rFonts w:cs="Times New Roman"/>
          <w:bCs/>
          <w:szCs w:val="24"/>
        </w:rPr>
      </w:pPr>
      <w:r w:rsidRPr="000076B2">
        <w:rPr>
          <w:rFonts w:cs="Times New Roman"/>
          <w:b/>
          <w:szCs w:val="24"/>
        </w:rPr>
        <w:t>Week 2</w:t>
      </w:r>
      <w:r w:rsidR="001E5224" w:rsidRPr="000076B2">
        <w:rPr>
          <w:rFonts w:cs="Times New Roman"/>
          <w:bCs/>
          <w:szCs w:val="24"/>
        </w:rPr>
        <w:t xml:space="preserve"> (8/30-9/3)</w:t>
      </w:r>
      <w:r w:rsidR="001E5224" w:rsidRPr="000076B2">
        <w:rPr>
          <w:rFonts w:cs="Times New Roman"/>
          <w:b/>
          <w:szCs w:val="24"/>
        </w:rPr>
        <w:t>:</w:t>
      </w:r>
    </w:p>
    <w:p w14:paraId="5D48A0BB" w14:textId="0C421680" w:rsidR="009B5181" w:rsidRPr="000076B2" w:rsidRDefault="00546655" w:rsidP="00546655">
      <w:pPr>
        <w:pStyle w:val="ListParagraph"/>
        <w:numPr>
          <w:ilvl w:val="0"/>
          <w:numId w:val="8"/>
        </w:numPr>
        <w:ind w:left="360" w:firstLine="0"/>
        <w:contextualSpacing w:val="0"/>
        <w:rPr>
          <w:rFonts w:cs="Times New Roman"/>
          <w:szCs w:val="24"/>
        </w:rPr>
      </w:pPr>
      <w:r w:rsidRPr="000076B2">
        <w:rPr>
          <w:rFonts w:cs="Times New Roman"/>
          <w:szCs w:val="24"/>
        </w:rPr>
        <w:t xml:space="preserve">The Met, </w:t>
      </w:r>
      <w:hyperlink r:id="rId18" w:history="1">
        <w:r w:rsidRPr="000076B2">
          <w:rPr>
            <w:rStyle w:val="Hyperlink"/>
            <w:rFonts w:cs="Times New Roman"/>
            <w:i/>
            <w:iCs/>
            <w:szCs w:val="24"/>
          </w:rPr>
          <w:t xml:space="preserve">The Tale of </w:t>
        </w:r>
        <w:proofErr w:type="spellStart"/>
        <w:r w:rsidRPr="000076B2">
          <w:rPr>
            <w:rStyle w:val="Hyperlink"/>
            <w:rFonts w:cs="Times New Roman"/>
            <w:i/>
            <w:iCs/>
            <w:szCs w:val="24"/>
          </w:rPr>
          <w:t>Genji</w:t>
        </w:r>
        <w:proofErr w:type="spellEnd"/>
        <w:r w:rsidRPr="000076B2">
          <w:rPr>
            <w:rStyle w:val="Hyperlink"/>
            <w:rFonts w:cs="Times New Roman"/>
            <w:i/>
            <w:iCs/>
            <w:szCs w:val="24"/>
          </w:rPr>
          <w:t>: A Japanese Classic Illuminated</w:t>
        </w:r>
      </w:hyperlink>
      <w:r w:rsidRPr="000076B2">
        <w:rPr>
          <w:rFonts w:cs="Times New Roman"/>
          <w:szCs w:val="24"/>
        </w:rPr>
        <w:t>, Online Exhibit</w:t>
      </w:r>
    </w:p>
    <w:p w14:paraId="5E65E944" w14:textId="5B1BB9AB" w:rsidR="00546655" w:rsidRPr="000076B2" w:rsidRDefault="00546655" w:rsidP="00546655">
      <w:pPr>
        <w:pStyle w:val="ListParagraph"/>
        <w:spacing w:after="240"/>
        <w:contextualSpacing w:val="0"/>
        <w:rPr>
          <w:rFonts w:cs="Times New Roman"/>
          <w:szCs w:val="24"/>
        </w:rPr>
      </w:pPr>
      <w:r w:rsidRPr="000076B2">
        <w:rPr>
          <w:rFonts w:cs="Times New Roman"/>
          <w:szCs w:val="24"/>
        </w:rPr>
        <w:t xml:space="preserve">Murasaki Shikibu, </w:t>
      </w:r>
      <w:r w:rsidRPr="000076B2">
        <w:rPr>
          <w:rFonts w:cs="Times New Roman"/>
          <w:i/>
          <w:iCs/>
          <w:szCs w:val="24"/>
        </w:rPr>
        <w:t xml:space="preserve">The Tale of </w:t>
      </w:r>
      <w:proofErr w:type="spellStart"/>
      <w:r w:rsidRPr="000076B2">
        <w:rPr>
          <w:rFonts w:cs="Times New Roman"/>
          <w:i/>
          <w:iCs/>
          <w:szCs w:val="24"/>
        </w:rPr>
        <w:t>Genji</w:t>
      </w:r>
      <w:proofErr w:type="spellEnd"/>
      <w:r w:rsidRPr="000076B2">
        <w:rPr>
          <w:rFonts w:cs="Times New Roman"/>
          <w:szCs w:val="24"/>
        </w:rPr>
        <w:t>,</w:t>
      </w:r>
      <w:r w:rsidR="00C730D4" w:rsidRPr="000076B2">
        <w:rPr>
          <w:rFonts w:cs="Times New Roman"/>
          <w:szCs w:val="24"/>
        </w:rPr>
        <w:t xml:space="preserve"> excerpt,</w:t>
      </w:r>
      <w:r w:rsidRPr="000076B2">
        <w:rPr>
          <w:rFonts w:cs="Times New Roman"/>
          <w:szCs w:val="24"/>
        </w:rPr>
        <w:t xml:space="preserve"> </w:t>
      </w:r>
      <w:r w:rsidR="006A6037">
        <w:rPr>
          <w:rFonts w:cs="Times New Roman"/>
          <w:szCs w:val="24"/>
        </w:rPr>
        <w:t xml:space="preserve">pp. </w:t>
      </w:r>
      <w:r w:rsidR="009600A6">
        <w:rPr>
          <w:rFonts w:cs="Times New Roman"/>
          <w:szCs w:val="24"/>
        </w:rPr>
        <w:t>1-17</w:t>
      </w:r>
      <w:r w:rsidRPr="000076B2">
        <w:rPr>
          <w:rFonts w:cs="Times New Roman"/>
          <w:szCs w:val="24"/>
        </w:rPr>
        <w:t xml:space="preserve"> (C)</w:t>
      </w:r>
    </w:p>
    <w:p w14:paraId="3913F17E" w14:textId="6E59CC9D" w:rsidR="00011EF7" w:rsidRPr="000076B2" w:rsidRDefault="005E604F" w:rsidP="00011EF7">
      <w:pPr>
        <w:pStyle w:val="ListParagraph"/>
        <w:numPr>
          <w:ilvl w:val="0"/>
          <w:numId w:val="8"/>
        </w:numPr>
        <w:ind w:left="360" w:firstLine="0"/>
        <w:contextualSpacing w:val="0"/>
        <w:rPr>
          <w:rFonts w:cs="Times New Roman"/>
          <w:szCs w:val="24"/>
        </w:rPr>
      </w:pPr>
      <w:hyperlink r:id="rId19" w:history="1">
        <w:proofErr w:type="spellStart"/>
        <w:r w:rsidR="00011EF7" w:rsidRPr="000076B2">
          <w:rPr>
            <w:rStyle w:val="Hyperlink"/>
            <w:rFonts w:cs="Times New Roman"/>
            <w:szCs w:val="24"/>
          </w:rPr>
          <w:t>Isome</w:t>
        </w:r>
        <w:proofErr w:type="spellEnd"/>
        <w:r w:rsidR="00011EF7" w:rsidRPr="000076B2">
          <w:rPr>
            <w:rStyle w:val="Hyperlink"/>
            <w:rFonts w:cs="Times New Roman"/>
            <w:szCs w:val="24"/>
          </w:rPr>
          <w:t xml:space="preserve"> </w:t>
        </w:r>
        <w:proofErr w:type="spellStart"/>
        <w:r w:rsidR="00011EF7" w:rsidRPr="000076B2">
          <w:rPr>
            <w:rStyle w:val="Hyperlink"/>
            <w:rFonts w:cs="Times New Roman"/>
            <w:szCs w:val="24"/>
          </w:rPr>
          <w:t>Tsuna</w:t>
        </w:r>
        <w:proofErr w:type="spellEnd"/>
        <w:r w:rsidR="00011EF7" w:rsidRPr="000076B2">
          <w:rPr>
            <w:rStyle w:val="Hyperlink"/>
            <w:rFonts w:cs="Times New Roman"/>
            <w:szCs w:val="24"/>
          </w:rPr>
          <w:t>, Assorted Illustrations, 17</w:t>
        </w:r>
        <w:r w:rsidR="00011EF7" w:rsidRPr="000076B2">
          <w:rPr>
            <w:rStyle w:val="Hyperlink"/>
            <w:rFonts w:cs="Times New Roman"/>
            <w:szCs w:val="24"/>
            <w:vertAlign w:val="superscript"/>
          </w:rPr>
          <w:t>th</w:t>
        </w:r>
        <w:r w:rsidR="00011EF7" w:rsidRPr="000076B2">
          <w:rPr>
            <w:rStyle w:val="Hyperlink"/>
            <w:rFonts w:cs="Times New Roman"/>
            <w:szCs w:val="24"/>
          </w:rPr>
          <w:t xml:space="preserve"> century</w:t>
        </w:r>
      </w:hyperlink>
      <w:r w:rsidR="00011EF7" w:rsidRPr="000076B2">
        <w:rPr>
          <w:rFonts w:cs="Times New Roman"/>
          <w:szCs w:val="24"/>
        </w:rPr>
        <w:t xml:space="preserve"> (A)</w:t>
      </w:r>
    </w:p>
    <w:p w14:paraId="4929131B" w14:textId="6C3B6529" w:rsidR="00780D7F" w:rsidRPr="000076B2" w:rsidRDefault="00D71D77" w:rsidP="00011EF7">
      <w:pPr>
        <w:pStyle w:val="ListParagraph"/>
        <w:spacing w:after="240"/>
        <w:ind w:left="360" w:firstLine="360"/>
        <w:contextualSpacing w:val="0"/>
        <w:rPr>
          <w:rFonts w:cs="Times New Roman"/>
          <w:szCs w:val="24"/>
        </w:rPr>
      </w:pPr>
      <w:r w:rsidRPr="000076B2">
        <w:rPr>
          <w:rFonts w:cs="Times New Roman"/>
          <w:szCs w:val="24"/>
        </w:rPr>
        <w:t xml:space="preserve">Murasaki Shikibu, </w:t>
      </w:r>
      <w:r w:rsidRPr="000076B2">
        <w:rPr>
          <w:rFonts w:cs="Times New Roman"/>
          <w:i/>
          <w:iCs/>
          <w:szCs w:val="24"/>
        </w:rPr>
        <w:t xml:space="preserve">The Tale of </w:t>
      </w:r>
      <w:proofErr w:type="spellStart"/>
      <w:r w:rsidRPr="000076B2">
        <w:rPr>
          <w:rFonts w:cs="Times New Roman"/>
          <w:i/>
          <w:iCs/>
          <w:szCs w:val="24"/>
        </w:rPr>
        <w:t>Genji</w:t>
      </w:r>
      <w:proofErr w:type="spellEnd"/>
      <w:r w:rsidRPr="000076B2">
        <w:rPr>
          <w:rFonts w:cs="Times New Roman"/>
          <w:szCs w:val="24"/>
        </w:rPr>
        <w:t xml:space="preserve">, </w:t>
      </w:r>
      <w:r w:rsidR="00C730D4" w:rsidRPr="000076B2">
        <w:rPr>
          <w:rFonts w:cs="Times New Roman"/>
          <w:szCs w:val="24"/>
        </w:rPr>
        <w:t xml:space="preserve">excerpt, </w:t>
      </w:r>
      <w:r w:rsidR="009600A6">
        <w:rPr>
          <w:rFonts w:cs="Times New Roman"/>
          <w:szCs w:val="24"/>
        </w:rPr>
        <w:t>pp. 18-53</w:t>
      </w:r>
      <w:r w:rsidRPr="000076B2">
        <w:rPr>
          <w:rFonts w:cs="Times New Roman"/>
          <w:szCs w:val="24"/>
        </w:rPr>
        <w:t xml:space="preserve"> (C)</w:t>
      </w:r>
    </w:p>
    <w:p w14:paraId="4205D158" w14:textId="6D8440AF" w:rsidR="003A7458" w:rsidRPr="000076B2" w:rsidRDefault="005E604F" w:rsidP="003A7458">
      <w:pPr>
        <w:pStyle w:val="ListParagraph"/>
        <w:numPr>
          <w:ilvl w:val="0"/>
          <w:numId w:val="8"/>
        </w:numPr>
        <w:ind w:left="360" w:firstLine="0"/>
        <w:contextualSpacing w:val="0"/>
        <w:rPr>
          <w:rFonts w:cs="Times New Roman"/>
          <w:szCs w:val="24"/>
        </w:rPr>
      </w:pPr>
      <w:hyperlink r:id="rId20" w:history="1">
        <w:r w:rsidR="003A7458" w:rsidRPr="000076B2">
          <w:rPr>
            <w:rStyle w:val="Hyperlink"/>
            <w:rFonts w:cs="Times New Roman"/>
            <w:szCs w:val="24"/>
          </w:rPr>
          <w:t xml:space="preserve">Mortimer </w:t>
        </w:r>
        <w:proofErr w:type="spellStart"/>
        <w:r w:rsidR="003A7458" w:rsidRPr="000076B2">
          <w:rPr>
            <w:rStyle w:val="Hyperlink"/>
            <w:rFonts w:cs="Times New Roman"/>
            <w:szCs w:val="24"/>
          </w:rPr>
          <w:t>Menpes</w:t>
        </w:r>
        <w:proofErr w:type="spellEnd"/>
        <w:r w:rsidR="003A7458" w:rsidRPr="000076B2">
          <w:rPr>
            <w:rStyle w:val="Hyperlink"/>
            <w:rFonts w:cs="Times New Roman"/>
            <w:szCs w:val="24"/>
          </w:rPr>
          <w:t xml:space="preserve">, </w:t>
        </w:r>
        <w:r w:rsidR="003A7458" w:rsidRPr="000076B2">
          <w:rPr>
            <w:rStyle w:val="Hyperlink"/>
            <w:rFonts w:cs="Times New Roman"/>
            <w:i/>
            <w:iCs/>
            <w:szCs w:val="24"/>
          </w:rPr>
          <w:t>Flower of the Tea</w:t>
        </w:r>
        <w:r w:rsidR="003A7458" w:rsidRPr="000076B2">
          <w:rPr>
            <w:rStyle w:val="Hyperlink"/>
            <w:rFonts w:cs="Times New Roman"/>
            <w:szCs w:val="24"/>
          </w:rPr>
          <w:t>, 1887-1888</w:t>
        </w:r>
      </w:hyperlink>
      <w:r w:rsidR="003A7458" w:rsidRPr="000076B2">
        <w:rPr>
          <w:rFonts w:cs="Times New Roman"/>
          <w:szCs w:val="24"/>
        </w:rPr>
        <w:t xml:space="preserve"> (A)</w:t>
      </w:r>
    </w:p>
    <w:p w14:paraId="47CEDFFB" w14:textId="3C4C14D1" w:rsidR="009B5181" w:rsidRDefault="00D71D77" w:rsidP="00E247A1">
      <w:pPr>
        <w:pStyle w:val="ListParagraph"/>
        <w:ind w:left="360" w:firstLine="360"/>
        <w:contextualSpacing w:val="0"/>
        <w:rPr>
          <w:rFonts w:cs="Times New Roman"/>
          <w:szCs w:val="24"/>
        </w:rPr>
      </w:pPr>
      <w:proofErr w:type="spellStart"/>
      <w:r w:rsidRPr="000076B2">
        <w:rPr>
          <w:rFonts w:cs="Times New Roman"/>
          <w:bCs/>
          <w:szCs w:val="24"/>
        </w:rPr>
        <w:t>Sōseki</w:t>
      </w:r>
      <w:proofErr w:type="spellEnd"/>
      <w:r w:rsidRPr="000076B2">
        <w:rPr>
          <w:rFonts w:cs="Times New Roman"/>
          <w:bCs/>
          <w:szCs w:val="24"/>
        </w:rPr>
        <w:t xml:space="preserve"> </w:t>
      </w:r>
      <w:proofErr w:type="spellStart"/>
      <w:r w:rsidRPr="000076B2">
        <w:rPr>
          <w:rFonts w:cs="Times New Roman"/>
          <w:szCs w:val="24"/>
        </w:rPr>
        <w:t>Natsume</w:t>
      </w:r>
      <w:proofErr w:type="spellEnd"/>
      <w:r w:rsidRPr="000076B2">
        <w:rPr>
          <w:rFonts w:cs="Times New Roman"/>
          <w:szCs w:val="24"/>
        </w:rPr>
        <w:t xml:space="preserve">, </w:t>
      </w:r>
      <w:r w:rsidRPr="000076B2">
        <w:rPr>
          <w:rFonts w:cs="Times New Roman"/>
          <w:i/>
          <w:iCs/>
          <w:szCs w:val="24"/>
        </w:rPr>
        <w:t>I Am a Cat</w:t>
      </w:r>
      <w:r w:rsidRPr="000076B2">
        <w:rPr>
          <w:rFonts w:cs="Times New Roman"/>
          <w:szCs w:val="24"/>
        </w:rPr>
        <w:t>,</w:t>
      </w:r>
      <w:r w:rsidR="00C730D4" w:rsidRPr="000076B2">
        <w:rPr>
          <w:rFonts w:cs="Times New Roman"/>
          <w:szCs w:val="24"/>
        </w:rPr>
        <w:t xml:space="preserve"> excerpt</w:t>
      </w:r>
      <w:r w:rsidRPr="000076B2">
        <w:rPr>
          <w:rFonts w:cs="Times New Roman"/>
          <w:szCs w:val="24"/>
        </w:rPr>
        <w:t xml:space="preserve"> (C)</w:t>
      </w:r>
    </w:p>
    <w:p w14:paraId="4DC776A8" w14:textId="23198BED" w:rsidR="00E247A1" w:rsidRPr="000076B2" w:rsidRDefault="00E247A1" w:rsidP="00E247A1">
      <w:pPr>
        <w:pStyle w:val="ListParagraph"/>
        <w:spacing w:after="240"/>
        <w:ind w:left="360" w:firstLine="360"/>
        <w:contextualSpacing w:val="0"/>
        <w:rPr>
          <w:rFonts w:cs="Times New Roman"/>
          <w:szCs w:val="24"/>
        </w:rPr>
      </w:pPr>
      <w:r>
        <w:rPr>
          <w:rFonts w:cs="Times New Roman"/>
          <w:szCs w:val="24"/>
        </w:rPr>
        <w:t>Introduce close reading</w:t>
      </w:r>
    </w:p>
    <w:p w14:paraId="66736C9C" w14:textId="33A050D2" w:rsidR="009B5181" w:rsidRPr="000076B2" w:rsidRDefault="009B5181" w:rsidP="00A06D0A">
      <w:pPr>
        <w:rPr>
          <w:rFonts w:cs="Times New Roman"/>
          <w:b/>
          <w:szCs w:val="24"/>
        </w:rPr>
      </w:pPr>
      <w:r w:rsidRPr="000076B2">
        <w:rPr>
          <w:rFonts w:cs="Times New Roman"/>
          <w:b/>
          <w:szCs w:val="24"/>
        </w:rPr>
        <w:t>Week 3</w:t>
      </w:r>
      <w:r w:rsidR="001E5224" w:rsidRPr="000076B2">
        <w:rPr>
          <w:rFonts w:cs="Times New Roman"/>
          <w:bCs/>
          <w:szCs w:val="24"/>
        </w:rPr>
        <w:t xml:space="preserve"> (9/6-9/10)</w:t>
      </w:r>
      <w:r w:rsidRPr="000076B2">
        <w:rPr>
          <w:rFonts w:cs="Times New Roman"/>
          <w:b/>
          <w:szCs w:val="24"/>
        </w:rPr>
        <w:t>:</w:t>
      </w:r>
    </w:p>
    <w:p w14:paraId="3EDC34BD" w14:textId="4633E8AB" w:rsidR="002121CA" w:rsidRPr="000076B2" w:rsidRDefault="0047131C" w:rsidP="0047131C">
      <w:pPr>
        <w:pStyle w:val="ListParagraph"/>
        <w:numPr>
          <w:ilvl w:val="0"/>
          <w:numId w:val="9"/>
        </w:numPr>
        <w:spacing w:after="240"/>
        <w:ind w:left="360" w:firstLine="0"/>
        <w:contextualSpacing w:val="0"/>
        <w:rPr>
          <w:rFonts w:cs="Times New Roman"/>
          <w:szCs w:val="24"/>
        </w:rPr>
      </w:pPr>
      <w:r w:rsidRPr="000076B2">
        <w:rPr>
          <w:rFonts w:cs="Times New Roman"/>
          <w:b/>
          <w:szCs w:val="24"/>
        </w:rPr>
        <w:t>No Class – Labor Day</w:t>
      </w:r>
    </w:p>
    <w:p w14:paraId="1CD24CCE" w14:textId="0FB4F2C3" w:rsidR="00011EF7" w:rsidRPr="000076B2" w:rsidRDefault="005E604F" w:rsidP="0047131C">
      <w:pPr>
        <w:pStyle w:val="ListParagraph"/>
        <w:numPr>
          <w:ilvl w:val="0"/>
          <w:numId w:val="9"/>
        </w:numPr>
        <w:ind w:left="360" w:firstLine="0"/>
        <w:contextualSpacing w:val="0"/>
        <w:rPr>
          <w:rFonts w:cs="Times New Roman"/>
          <w:szCs w:val="24"/>
        </w:rPr>
      </w:pPr>
      <w:hyperlink r:id="rId21" w:history="1">
        <w:r w:rsidR="00011EF7" w:rsidRPr="000076B2">
          <w:rPr>
            <w:rStyle w:val="Hyperlink"/>
            <w:rFonts w:cs="Times New Roman"/>
            <w:szCs w:val="24"/>
          </w:rPr>
          <w:t xml:space="preserve">Maqbool </w:t>
        </w:r>
        <w:proofErr w:type="spellStart"/>
        <w:r w:rsidR="00011EF7" w:rsidRPr="000076B2">
          <w:rPr>
            <w:rStyle w:val="Hyperlink"/>
            <w:rFonts w:cs="Times New Roman"/>
            <w:szCs w:val="24"/>
          </w:rPr>
          <w:t>Fida</w:t>
        </w:r>
        <w:proofErr w:type="spellEnd"/>
        <w:r w:rsidR="00011EF7" w:rsidRPr="000076B2">
          <w:rPr>
            <w:rStyle w:val="Hyperlink"/>
            <w:rFonts w:cs="Times New Roman"/>
            <w:szCs w:val="24"/>
          </w:rPr>
          <w:t xml:space="preserve"> Husain, </w:t>
        </w:r>
        <w:r w:rsidR="00011EF7" w:rsidRPr="000076B2">
          <w:rPr>
            <w:rStyle w:val="Hyperlink"/>
            <w:rFonts w:cs="Times New Roman"/>
            <w:i/>
            <w:iCs/>
            <w:szCs w:val="24"/>
          </w:rPr>
          <w:t>Three Dynasties</w:t>
        </w:r>
        <w:r w:rsidR="00011EF7" w:rsidRPr="000076B2">
          <w:rPr>
            <w:rStyle w:val="Hyperlink"/>
            <w:rFonts w:cs="Times New Roman"/>
            <w:szCs w:val="24"/>
          </w:rPr>
          <w:t>, 2008-2011</w:t>
        </w:r>
      </w:hyperlink>
      <w:r w:rsidR="00011EF7" w:rsidRPr="000076B2">
        <w:rPr>
          <w:rFonts w:cs="Times New Roman"/>
          <w:szCs w:val="24"/>
        </w:rPr>
        <w:t xml:space="preserve"> (A)</w:t>
      </w:r>
    </w:p>
    <w:p w14:paraId="2AC77FE1" w14:textId="2E701494" w:rsidR="0047131C" w:rsidRPr="000076B2" w:rsidRDefault="0047131C" w:rsidP="00011EF7">
      <w:pPr>
        <w:pStyle w:val="ListParagraph"/>
        <w:ind w:left="360" w:firstLine="360"/>
        <w:contextualSpacing w:val="0"/>
        <w:rPr>
          <w:rFonts w:cs="Times New Roman"/>
          <w:szCs w:val="24"/>
        </w:rPr>
      </w:pPr>
      <w:r w:rsidRPr="000076B2">
        <w:rPr>
          <w:rFonts w:cs="Times New Roman"/>
          <w:bCs/>
          <w:szCs w:val="24"/>
        </w:rPr>
        <w:t>Rabindranath Tagore, “</w:t>
      </w:r>
      <w:r w:rsidR="00F312D3" w:rsidRPr="000076B2">
        <w:rPr>
          <w:rFonts w:cs="Times New Roman"/>
          <w:bCs/>
          <w:szCs w:val="24"/>
        </w:rPr>
        <w:t>The</w:t>
      </w:r>
      <w:r w:rsidRPr="000076B2">
        <w:rPr>
          <w:rFonts w:cs="Times New Roman"/>
          <w:bCs/>
          <w:szCs w:val="24"/>
        </w:rPr>
        <w:t xml:space="preserve"> Wife’s Letter” (C) </w:t>
      </w:r>
    </w:p>
    <w:p w14:paraId="4281B0FB" w14:textId="2B98F4CC" w:rsidR="0047131C" w:rsidRPr="000076B2" w:rsidRDefault="0047131C" w:rsidP="00D71D77">
      <w:pPr>
        <w:pStyle w:val="ListParagraph"/>
        <w:contextualSpacing w:val="0"/>
        <w:rPr>
          <w:rFonts w:cs="Times New Roman"/>
          <w:szCs w:val="24"/>
        </w:rPr>
      </w:pPr>
      <w:r w:rsidRPr="000076B2">
        <w:rPr>
          <w:rFonts w:cs="Times New Roman"/>
          <w:szCs w:val="24"/>
        </w:rPr>
        <w:t xml:space="preserve">Edward Said, </w:t>
      </w:r>
      <w:r w:rsidRPr="000076B2">
        <w:rPr>
          <w:rFonts w:cs="Times New Roman"/>
          <w:i/>
          <w:iCs/>
          <w:szCs w:val="24"/>
        </w:rPr>
        <w:t>Culture and Imper</w:t>
      </w:r>
      <w:r w:rsidR="000D269E">
        <w:rPr>
          <w:rFonts w:cs="Times New Roman"/>
          <w:i/>
          <w:iCs/>
          <w:szCs w:val="24"/>
        </w:rPr>
        <w:t>i</w:t>
      </w:r>
      <w:r w:rsidRPr="000076B2">
        <w:rPr>
          <w:rFonts w:cs="Times New Roman"/>
          <w:i/>
          <w:iCs/>
          <w:szCs w:val="24"/>
        </w:rPr>
        <w:t>alism</w:t>
      </w:r>
      <w:r w:rsidRPr="000076B2">
        <w:rPr>
          <w:rFonts w:cs="Times New Roman"/>
          <w:szCs w:val="24"/>
        </w:rPr>
        <w:t>, excerpt (C)</w:t>
      </w:r>
    </w:p>
    <w:p w14:paraId="63A0C235" w14:textId="388A0C71" w:rsidR="00D71D77" w:rsidRPr="000076B2" w:rsidRDefault="00D71D77" w:rsidP="0047131C">
      <w:pPr>
        <w:pStyle w:val="ListParagraph"/>
        <w:spacing w:after="240"/>
        <w:contextualSpacing w:val="0"/>
        <w:rPr>
          <w:rFonts w:cs="Times New Roman"/>
          <w:szCs w:val="24"/>
        </w:rPr>
      </w:pPr>
      <w:r w:rsidRPr="000076B2">
        <w:rPr>
          <w:rFonts w:cs="Times New Roman"/>
          <w:szCs w:val="24"/>
        </w:rPr>
        <w:t xml:space="preserve">Jane Austen, </w:t>
      </w:r>
      <w:r w:rsidRPr="000076B2">
        <w:rPr>
          <w:rFonts w:cs="Times New Roman"/>
          <w:i/>
          <w:iCs/>
          <w:szCs w:val="24"/>
        </w:rPr>
        <w:t>Persuasion</w:t>
      </w:r>
      <w:r w:rsidRPr="000076B2">
        <w:rPr>
          <w:rFonts w:cs="Times New Roman"/>
          <w:szCs w:val="24"/>
        </w:rPr>
        <w:t>, pp. 5-11</w:t>
      </w:r>
    </w:p>
    <w:p w14:paraId="13838BD9" w14:textId="632F8ED0" w:rsidR="00B260B2" w:rsidRPr="000076B2" w:rsidRDefault="005E604F" w:rsidP="00B260B2">
      <w:pPr>
        <w:pStyle w:val="ListParagraph"/>
        <w:numPr>
          <w:ilvl w:val="0"/>
          <w:numId w:val="9"/>
        </w:numPr>
        <w:ind w:left="360" w:firstLine="0"/>
        <w:contextualSpacing w:val="0"/>
        <w:rPr>
          <w:rFonts w:cs="Times New Roman"/>
          <w:szCs w:val="24"/>
        </w:rPr>
      </w:pPr>
      <w:hyperlink r:id="rId22" w:history="1">
        <w:r w:rsidR="00B260B2" w:rsidRPr="000076B2">
          <w:rPr>
            <w:rStyle w:val="Hyperlink"/>
            <w:rFonts w:cs="Times New Roman"/>
            <w:szCs w:val="24"/>
          </w:rPr>
          <w:t xml:space="preserve">Joseph Mallard William Turner, </w:t>
        </w:r>
        <w:r w:rsidR="00B260B2" w:rsidRPr="000076B2">
          <w:rPr>
            <w:rStyle w:val="Hyperlink"/>
            <w:rFonts w:cs="Times New Roman"/>
            <w:i/>
            <w:iCs/>
            <w:szCs w:val="24"/>
          </w:rPr>
          <w:t>The Evening Star</w:t>
        </w:r>
        <w:r w:rsidR="00B260B2" w:rsidRPr="000076B2">
          <w:rPr>
            <w:rStyle w:val="Hyperlink"/>
            <w:rFonts w:cs="Times New Roman"/>
            <w:szCs w:val="24"/>
          </w:rPr>
          <w:t>, 1830</w:t>
        </w:r>
      </w:hyperlink>
      <w:r w:rsidR="00B260B2" w:rsidRPr="000076B2">
        <w:rPr>
          <w:rFonts w:cs="Times New Roman"/>
          <w:szCs w:val="24"/>
        </w:rPr>
        <w:t xml:space="preserve"> (A)</w:t>
      </w:r>
    </w:p>
    <w:p w14:paraId="2178BB2D" w14:textId="432247BD" w:rsidR="000076B2" w:rsidRPr="000076B2" w:rsidRDefault="002121CA" w:rsidP="000076B2">
      <w:pPr>
        <w:pStyle w:val="ListParagraph"/>
        <w:spacing w:after="240"/>
        <w:ind w:left="360" w:firstLine="360"/>
        <w:contextualSpacing w:val="0"/>
        <w:rPr>
          <w:rFonts w:cs="Times New Roman"/>
          <w:szCs w:val="24"/>
        </w:rPr>
      </w:pPr>
      <w:r w:rsidRPr="000076B2">
        <w:rPr>
          <w:rFonts w:cs="Times New Roman"/>
          <w:bCs/>
          <w:szCs w:val="24"/>
        </w:rPr>
        <w:t>Jane Austen</w:t>
      </w:r>
      <w:r w:rsidR="0004738C" w:rsidRPr="000076B2">
        <w:rPr>
          <w:rFonts w:cs="Times New Roman"/>
          <w:bCs/>
          <w:szCs w:val="24"/>
        </w:rPr>
        <w:t xml:space="preserve">, </w:t>
      </w:r>
      <w:r w:rsidRPr="000076B2">
        <w:rPr>
          <w:rFonts w:cs="Times New Roman"/>
          <w:bCs/>
          <w:i/>
          <w:iCs/>
          <w:szCs w:val="24"/>
        </w:rPr>
        <w:t>Persuasio</w:t>
      </w:r>
      <w:r w:rsidR="0004738C" w:rsidRPr="000076B2">
        <w:rPr>
          <w:rFonts w:cs="Times New Roman"/>
          <w:bCs/>
          <w:i/>
          <w:iCs/>
          <w:szCs w:val="24"/>
        </w:rPr>
        <w:t>n</w:t>
      </w:r>
      <w:r w:rsidR="0004738C" w:rsidRPr="000076B2">
        <w:rPr>
          <w:rFonts w:cs="Times New Roman"/>
          <w:bCs/>
          <w:szCs w:val="24"/>
        </w:rPr>
        <w:t xml:space="preserve">, pp. </w:t>
      </w:r>
      <w:r w:rsidR="00D71D77" w:rsidRPr="000076B2">
        <w:rPr>
          <w:rFonts w:cs="Times New Roman"/>
          <w:bCs/>
          <w:szCs w:val="24"/>
        </w:rPr>
        <w:t>12-49</w:t>
      </w:r>
    </w:p>
    <w:p w14:paraId="4660B5D6" w14:textId="77777777" w:rsidR="00E247A1" w:rsidRDefault="00E247A1" w:rsidP="00A06D0A">
      <w:pPr>
        <w:rPr>
          <w:rFonts w:cs="Times New Roman"/>
          <w:b/>
          <w:szCs w:val="24"/>
        </w:rPr>
      </w:pPr>
    </w:p>
    <w:p w14:paraId="6C028049" w14:textId="2619C9D5" w:rsidR="009B5181" w:rsidRPr="000076B2" w:rsidRDefault="009B5181" w:rsidP="00A06D0A">
      <w:pPr>
        <w:rPr>
          <w:rFonts w:cs="Times New Roman"/>
          <w:b/>
          <w:szCs w:val="24"/>
        </w:rPr>
      </w:pPr>
      <w:r w:rsidRPr="000076B2">
        <w:rPr>
          <w:rFonts w:cs="Times New Roman"/>
          <w:b/>
          <w:szCs w:val="24"/>
        </w:rPr>
        <w:lastRenderedPageBreak/>
        <w:t>Week 4</w:t>
      </w:r>
      <w:r w:rsidR="0047131C" w:rsidRPr="000076B2">
        <w:rPr>
          <w:rFonts w:cs="Times New Roman"/>
          <w:bCs/>
          <w:szCs w:val="24"/>
        </w:rPr>
        <w:t xml:space="preserve"> (9/13-9/17)</w:t>
      </w:r>
      <w:r w:rsidRPr="000076B2">
        <w:rPr>
          <w:rFonts w:cs="Times New Roman"/>
          <w:b/>
          <w:szCs w:val="24"/>
        </w:rPr>
        <w:t>:</w:t>
      </w:r>
    </w:p>
    <w:p w14:paraId="0BF8E4E2" w14:textId="77777777" w:rsidR="00E247A1" w:rsidRPr="00E247A1" w:rsidRDefault="002121CA" w:rsidP="00E247A1">
      <w:pPr>
        <w:pStyle w:val="ListParagraph"/>
        <w:numPr>
          <w:ilvl w:val="0"/>
          <w:numId w:val="10"/>
        </w:numPr>
        <w:spacing w:after="240"/>
        <w:ind w:left="360" w:firstLine="0"/>
        <w:contextualSpacing w:val="0"/>
        <w:rPr>
          <w:rFonts w:cs="Times New Roman"/>
          <w:szCs w:val="24"/>
        </w:rPr>
      </w:pPr>
      <w:r w:rsidRPr="000076B2">
        <w:rPr>
          <w:rFonts w:cs="Times New Roman"/>
          <w:bCs/>
          <w:szCs w:val="24"/>
        </w:rPr>
        <w:t xml:space="preserve">Jane Austen, </w:t>
      </w:r>
      <w:r w:rsidRPr="000076B2">
        <w:rPr>
          <w:rFonts w:cs="Times New Roman"/>
          <w:bCs/>
          <w:i/>
          <w:iCs/>
          <w:szCs w:val="24"/>
        </w:rPr>
        <w:t>Persuasion</w:t>
      </w:r>
      <w:r w:rsidRPr="000076B2">
        <w:rPr>
          <w:rFonts w:cs="Times New Roman"/>
          <w:bCs/>
          <w:szCs w:val="24"/>
        </w:rPr>
        <w:t>,</w:t>
      </w:r>
      <w:r w:rsidR="0004738C" w:rsidRPr="000076B2">
        <w:rPr>
          <w:rFonts w:cs="Times New Roman"/>
          <w:bCs/>
          <w:szCs w:val="24"/>
        </w:rPr>
        <w:t xml:space="preserve"> pp. </w:t>
      </w:r>
      <w:r w:rsidR="00D71D77" w:rsidRPr="000076B2">
        <w:rPr>
          <w:rFonts w:cs="Times New Roman"/>
          <w:bCs/>
          <w:szCs w:val="24"/>
        </w:rPr>
        <w:t>50-75</w:t>
      </w:r>
    </w:p>
    <w:p w14:paraId="0F9C32FB" w14:textId="17AE1218" w:rsidR="00105992" w:rsidRPr="00E247A1" w:rsidRDefault="00105992" w:rsidP="00E247A1">
      <w:pPr>
        <w:pStyle w:val="ListParagraph"/>
        <w:numPr>
          <w:ilvl w:val="0"/>
          <w:numId w:val="10"/>
        </w:numPr>
        <w:ind w:left="360" w:firstLine="0"/>
        <w:contextualSpacing w:val="0"/>
        <w:rPr>
          <w:rFonts w:cs="Times New Roman"/>
          <w:szCs w:val="24"/>
        </w:rPr>
      </w:pPr>
      <w:r w:rsidRPr="00E247A1">
        <w:rPr>
          <w:rFonts w:cs="Times New Roman"/>
          <w:b/>
          <w:bCs/>
          <w:szCs w:val="24"/>
        </w:rPr>
        <w:t xml:space="preserve">HW: </w:t>
      </w:r>
      <w:r w:rsidRPr="00E247A1">
        <w:rPr>
          <w:rFonts w:cs="Times New Roman"/>
          <w:szCs w:val="24"/>
        </w:rPr>
        <w:t xml:space="preserve">Listen to </w:t>
      </w:r>
      <w:hyperlink r:id="rId23" w:history="1">
        <w:proofErr w:type="spellStart"/>
        <w:r w:rsidRPr="00E247A1">
          <w:rPr>
            <w:rStyle w:val="Hyperlink"/>
            <w:rFonts w:cs="Times New Roman"/>
            <w:szCs w:val="24"/>
          </w:rPr>
          <w:t>Valdamir</w:t>
        </w:r>
        <w:proofErr w:type="spellEnd"/>
        <w:r w:rsidRPr="00E247A1">
          <w:rPr>
            <w:rStyle w:val="Hyperlink"/>
            <w:rFonts w:cs="Times New Roman"/>
            <w:szCs w:val="24"/>
          </w:rPr>
          <w:t xml:space="preserve"> Horowitz, </w:t>
        </w:r>
        <w:r w:rsidRPr="00E247A1">
          <w:rPr>
            <w:rStyle w:val="Hyperlink"/>
            <w:rFonts w:cs="Times New Roman"/>
            <w:i/>
            <w:iCs/>
            <w:szCs w:val="24"/>
          </w:rPr>
          <w:t>Chopin Prelude No 6 in B Minor, Op 28</w:t>
        </w:r>
      </w:hyperlink>
    </w:p>
    <w:p w14:paraId="7309F8CF" w14:textId="75671BA3" w:rsidR="00B260B2" w:rsidRPr="000076B2" w:rsidRDefault="005E604F" w:rsidP="00105992">
      <w:pPr>
        <w:pStyle w:val="ListParagraph"/>
        <w:ind w:left="360" w:firstLine="360"/>
        <w:contextualSpacing w:val="0"/>
        <w:rPr>
          <w:rFonts w:cs="Times New Roman"/>
          <w:szCs w:val="24"/>
        </w:rPr>
      </w:pPr>
      <w:hyperlink r:id="rId24" w:history="1">
        <w:r w:rsidR="00B260B2" w:rsidRPr="000076B2">
          <w:rPr>
            <w:rStyle w:val="Hyperlink"/>
            <w:rFonts w:cs="Times New Roman"/>
            <w:szCs w:val="24"/>
          </w:rPr>
          <w:t>Joanna Wing, “Louisa’s Fall, Jane Austen: Lyme Regis,”</w:t>
        </w:r>
      </w:hyperlink>
      <w:r w:rsidR="00B260B2" w:rsidRPr="000076B2">
        <w:rPr>
          <w:rFonts w:cs="Times New Roman"/>
          <w:szCs w:val="24"/>
        </w:rPr>
        <w:t xml:space="preserve"> from </w:t>
      </w:r>
      <w:r w:rsidR="00B260B2" w:rsidRPr="000076B2">
        <w:rPr>
          <w:rFonts w:cs="Times New Roman"/>
          <w:i/>
          <w:iCs/>
          <w:szCs w:val="24"/>
        </w:rPr>
        <w:t>Return of a Native</w:t>
      </w:r>
      <w:r w:rsidR="00B260B2" w:rsidRPr="000076B2">
        <w:rPr>
          <w:rFonts w:cs="Times New Roman"/>
          <w:szCs w:val="24"/>
        </w:rPr>
        <w:t xml:space="preserve"> </w:t>
      </w:r>
      <w:r w:rsidR="00D15D27" w:rsidRPr="000076B2">
        <w:rPr>
          <w:rFonts w:cs="Times New Roman"/>
          <w:szCs w:val="24"/>
        </w:rPr>
        <w:t>(MM</w:t>
      </w:r>
      <w:r w:rsidR="00B260B2" w:rsidRPr="000076B2">
        <w:rPr>
          <w:rFonts w:cs="Times New Roman"/>
          <w:szCs w:val="24"/>
        </w:rPr>
        <w:t>)</w:t>
      </w:r>
    </w:p>
    <w:p w14:paraId="7E382466" w14:textId="2714943D" w:rsidR="00B260B2" w:rsidRPr="000076B2" w:rsidRDefault="00B260B2" w:rsidP="00B260B2">
      <w:pPr>
        <w:pStyle w:val="ListParagraph"/>
        <w:contextualSpacing w:val="0"/>
        <w:rPr>
          <w:rFonts w:cs="Times New Roman"/>
          <w:szCs w:val="24"/>
        </w:rPr>
      </w:pPr>
      <w:r w:rsidRPr="000076B2">
        <w:rPr>
          <w:rFonts w:cs="Times New Roman"/>
          <w:szCs w:val="24"/>
        </w:rPr>
        <w:t>Vladimir Horowitz</w:t>
      </w:r>
      <w:r w:rsidR="00105992" w:rsidRPr="000076B2">
        <w:rPr>
          <w:rFonts w:cs="Times New Roman"/>
          <w:szCs w:val="24"/>
        </w:rPr>
        <w:t>,</w:t>
      </w:r>
      <w:r w:rsidRPr="000076B2">
        <w:rPr>
          <w:rFonts w:cs="Times New Roman"/>
          <w:szCs w:val="24"/>
        </w:rPr>
        <w:t xml:space="preserve"> </w:t>
      </w:r>
      <w:r w:rsidRPr="000076B2">
        <w:rPr>
          <w:rFonts w:cs="Times New Roman"/>
          <w:i/>
          <w:iCs/>
          <w:szCs w:val="24"/>
        </w:rPr>
        <w:t>Chopin Prelude No 6 in B Minor, Op 28</w:t>
      </w:r>
      <w:r w:rsidR="0047005A" w:rsidRPr="000076B2">
        <w:rPr>
          <w:rFonts w:cs="Times New Roman"/>
          <w:szCs w:val="24"/>
        </w:rPr>
        <w:t>, 1838-1839</w:t>
      </w:r>
      <w:r w:rsidRPr="000076B2">
        <w:rPr>
          <w:rFonts w:cs="Times New Roman"/>
          <w:szCs w:val="24"/>
        </w:rPr>
        <w:t xml:space="preserve"> (A)</w:t>
      </w:r>
    </w:p>
    <w:p w14:paraId="02FE7C77" w14:textId="0E00AF5F" w:rsidR="00B260B2" w:rsidRPr="000076B2" w:rsidRDefault="005E604F" w:rsidP="00B260B2">
      <w:pPr>
        <w:pStyle w:val="ListParagraph"/>
        <w:contextualSpacing w:val="0"/>
        <w:rPr>
          <w:rFonts w:cs="Times New Roman"/>
          <w:szCs w:val="24"/>
        </w:rPr>
      </w:pPr>
      <w:hyperlink r:id="rId25" w:history="1">
        <w:r w:rsidR="00B260B2" w:rsidRPr="000076B2">
          <w:rPr>
            <w:rStyle w:val="Hyperlink"/>
            <w:rFonts w:cs="Times New Roman"/>
            <w:szCs w:val="24"/>
          </w:rPr>
          <w:t xml:space="preserve">Catherine </w:t>
        </w:r>
        <w:proofErr w:type="spellStart"/>
        <w:r w:rsidR="00B260B2" w:rsidRPr="000076B2">
          <w:rPr>
            <w:rStyle w:val="Hyperlink"/>
            <w:rFonts w:cs="Times New Roman"/>
            <w:szCs w:val="24"/>
          </w:rPr>
          <w:t>Batac</w:t>
        </w:r>
        <w:proofErr w:type="spellEnd"/>
        <w:r w:rsidR="00B260B2" w:rsidRPr="000076B2">
          <w:rPr>
            <w:rStyle w:val="Hyperlink"/>
            <w:rFonts w:cs="Times New Roman"/>
            <w:szCs w:val="24"/>
          </w:rPr>
          <w:t xml:space="preserve"> </w:t>
        </w:r>
        <w:proofErr w:type="spellStart"/>
        <w:r w:rsidR="00B260B2" w:rsidRPr="000076B2">
          <w:rPr>
            <w:rStyle w:val="Hyperlink"/>
            <w:rFonts w:cs="Times New Roman"/>
            <w:szCs w:val="24"/>
          </w:rPr>
          <w:t>Walder</w:t>
        </w:r>
        <w:proofErr w:type="spellEnd"/>
        <w:r w:rsidR="00B260B2" w:rsidRPr="000076B2">
          <w:rPr>
            <w:rStyle w:val="Hyperlink"/>
            <w:rFonts w:cs="Times New Roman"/>
            <w:szCs w:val="24"/>
          </w:rPr>
          <w:t>, “In Search of the Stairs in Jane Austen’s ‘Persuasion</w:t>
        </w:r>
        <w:r w:rsidR="00984F6E">
          <w:rPr>
            <w:rStyle w:val="Hyperlink"/>
            <w:rFonts w:cs="Times New Roman"/>
            <w:szCs w:val="24"/>
          </w:rPr>
          <w:t>’</w:t>
        </w:r>
        <w:r w:rsidR="00B260B2" w:rsidRPr="000076B2">
          <w:rPr>
            <w:rStyle w:val="Hyperlink"/>
            <w:rFonts w:cs="Times New Roman"/>
            <w:szCs w:val="24"/>
          </w:rPr>
          <w:t>”</w:t>
        </w:r>
      </w:hyperlink>
      <w:r w:rsidR="00B260B2" w:rsidRPr="000076B2">
        <w:rPr>
          <w:rFonts w:cs="Times New Roman"/>
          <w:szCs w:val="24"/>
        </w:rPr>
        <w:t xml:space="preserve"> (</w:t>
      </w:r>
      <w:r w:rsidR="00D15D27" w:rsidRPr="000076B2">
        <w:rPr>
          <w:rFonts w:cs="Times New Roman"/>
          <w:szCs w:val="24"/>
        </w:rPr>
        <w:t>MM</w:t>
      </w:r>
      <w:r w:rsidR="00B260B2" w:rsidRPr="000076B2">
        <w:rPr>
          <w:rFonts w:cs="Times New Roman"/>
          <w:szCs w:val="24"/>
        </w:rPr>
        <w:t>)</w:t>
      </w:r>
    </w:p>
    <w:p w14:paraId="511465EC" w14:textId="2736C29B" w:rsidR="007B7A6C" w:rsidRPr="000076B2" w:rsidRDefault="002121CA" w:rsidP="007B7A6C">
      <w:pPr>
        <w:pStyle w:val="ListParagraph"/>
        <w:spacing w:after="240"/>
        <w:ind w:left="360" w:firstLine="360"/>
        <w:contextualSpacing w:val="0"/>
        <w:rPr>
          <w:rFonts w:cs="Times New Roman"/>
          <w:szCs w:val="24"/>
        </w:rPr>
      </w:pPr>
      <w:r w:rsidRPr="000076B2">
        <w:rPr>
          <w:rFonts w:cs="Times New Roman"/>
          <w:bCs/>
          <w:szCs w:val="24"/>
        </w:rPr>
        <w:t xml:space="preserve">Jane Austen, </w:t>
      </w:r>
      <w:r w:rsidRPr="000076B2">
        <w:rPr>
          <w:rFonts w:cs="Times New Roman"/>
          <w:bCs/>
          <w:i/>
          <w:iCs/>
          <w:szCs w:val="24"/>
        </w:rPr>
        <w:t>Persuasion</w:t>
      </w:r>
      <w:r w:rsidRPr="000076B2">
        <w:rPr>
          <w:rFonts w:cs="Times New Roman"/>
          <w:bCs/>
          <w:szCs w:val="24"/>
        </w:rPr>
        <w:t>,</w:t>
      </w:r>
      <w:r w:rsidR="0004738C" w:rsidRPr="000076B2">
        <w:rPr>
          <w:rFonts w:cs="Times New Roman"/>
          <w:bCs/>
          <w:szCs w:val="24"/>
        </w:rPr>
        <w:t xml:space="preserve"> pp.</w:t>
      </w:r>
      <w:r w:rsidR="008A2EAA" w:rsidRPr="000076B2">
        <w:rPr>
          <w:rFonts w:cs="Times New Roman"/>
          <w:i/>
          <w:iCs/>
          <w:szCs w:val="24"/>
        </w:rPr>
        <w:t xml:space="preserve"> </w:t>
      </w:r>
      <w:r w:rsidR="00D71D77" w:rsidRPr="000076B2">
        <w:rPr>
          <w:rFonts w:cs="Times New Roman"/>
          <w:szCs w:val="24"/>
        </w:rPr>
        <w:t>76-109</w:t>
      </w:r>
    </w:p>
    <w:p w14:paraId="45501125" w14:textId="181FCDDB" w:rsidR="007B7A6C" w:rsidRPr="000076B2" w:rsidRDefault="005E604F" w:rsidP="00D15D27">
      <w:pPr>
        <w:pStyle w:val="ListParagraph"/>
        <w:numPr>
          <w:ilvl w:val="0"/>
          <w:numId w:val="10"/>
        </w:numPr>
        <w:ind w:left="360" w:firstLine="0"/>
        <w:contextualSpacing w:val="0"/>
        <w:rPr>
          <w:rFonts w:cs="Times New Roman"/>
          <w:szCs w:val="24"/>
        </w:rPr>
      </w:pPr>
      <w:hyperlink r:id="rId26" w:history="1">
        <w:r w:rsidR="007B7A6C" w:rsidRPr="000076B2">
          <w:rPr>
            <w:rStyle w:val="Hyperlink"/>
            <w:rFonts w:cs="Times New Roman"/>
            <w:szCs w:val="24"/>
          </w:rPr>
          <w:t xml:space="preserve">Thomas Rowlandson, </w:t>
        </w:r>
        <w:r w:rsidR="007B7A6C" w:rsidRPr="000076B2">
          <w:rPr>
            <w:rStyle w:val="Hyperlink"/>
            <w:rFonts w:cs="Times New Roman"/>
            <w:i/>
            <w:iCs/>
            <w:szCs w:val="24"/>
          </w:rPr>
          <w:t>Mr. Bullock’s Exhibition of Laplanders</w:t>
        </w:r>
        <w:r w:rsidR="007B7A6C" w:rsidRPr="000076B2">
          <w:rPr>
            <w:rStyle w:val="Hyperlink"/>
            <w:rFonts w:cs="Times New Roman"/>
            <w:szCs w:val="24"/>
          </w:rPr>
          <w:t>, 1822</w:t>
        </w:r>
      </w:hyperlink>
      <w:r w:rsidR="007B7A6C" w:rsidRPr="000076B2">
        <w:rPr>
          <w:rFonts w:cs="Times New Roman"/>
          <w:szCs w:val="24"/>
        </w:rPr>
        <w:t xml:space="preserve"> (A)</w:t>
      </w:r>
    </w:p>
    <w:p w14:paraId="172906A7" w14:textId="6B73740C" w:rsidR="007B7A6C" w:rsidRPr="000076B2" w:rsidRDefault="005E604F" w:rsidP="00D15D27">
      <w:pPr>
        <w:pStyle w:val="ListParagraph"/>
        <w:contextualSpacing w:val="0"/>
        <w:rPr>
          <w:rFonts w:cs="Times New Roman"/>
          <w:i/>
          <w:iCs/>
          <w:szCs w:val="24"/>
        </w:rPr>
      </w:pPr>
      <w:hyperlink r:id="rId27" w:history="1">
        <w:r w:rsidR="007B7A6C" w:rsidRPr="000076B2">
          <w:rPr>
            <w:rStyle w:val="Hyperlink"/>
            <w:rFonts w:cs="Times New Roman"/>
            <w:szCs w:val="24"/>
          </w:rPr>
          <w:t xml:space="preserve">William Bullock, Griffin Tripod Stands, </w:t>
        </w:r>
        <w:r w:rsidR="00D15D27" w:rsidRPr="000076B2">
          <w:rPr>
            <w:rStyle w:val="Hyperlink"/>
            <w:rFonts w:cs="Times New Roman"/>
            <w:szCs w:val="24"/>
          </w:rPr>
          <w:t>1805</w:t>
        </w:r>
      </w:hyperlink>
      <w:r w:rsidR="00D15D27" w:rsidRPr="000076B2">
        <w:rPr>
          <w:rFonts w:cs="Times New Roman"/>
          <w:szCs w:val="24"/>
        </w:rPr>
        <w:t xml:space="preserve"> (A)</w:t>
      </w:r>
    </w:p>
    <w:p w14:paraId="5E542D03" w14:textId="7AD4806F" w:rsidR="00011EF7" w:rsidRPr="000076B2" w:rsidRDefault="002121CA" w:rsidP="007B7A6C">
      <w:pPr>
        <w:pStyle w:val="ListParagraph"/>
        <w:spacing w:after="240"/>
        <w:ind w:left="360" w:firstLine="360"/>
        <w:contextualSpacing w:val="0"/>
        <w:rPr>
          <w:rFonts w:cs="Times New Roman"/>
          <w:szCs w:val="24"/>
        </w:rPr>
      </w:pPr>
      <w:r w:rsidRPr="000076B2">
        <w:rPr>
          <w:rFonts w:cs="Times New Roman"/>
          <w:bCs/>
          <w:szCs w:val="24"/>
        </w:rPr>
        <w:t xml:space="preserve">Jane Austen, </w:t>
      </w:r>
      <w:r w:rsidRPr="000076B2">
        <w:rPr>
          <w:rFonts w:cs="Times New Roman"/>
          <w:bCs/>
          <w:i/>
          <w:iCs/>
          <w:szCs w:val="24"/>
        </w:rPr>
        <w:t>Persuasion</w:t>
      </w:r>
      <w:r w:rsidRPr="000076B2">
        <w:rPr>
          <w:rFonts w:cs="Times New Roman"/>
          <w:bCs/>
          <w:szCs w:val="24"/>
        </w:rPr>
        <w:t xml:space="preserve">, </w:t>
      </w:r>
      <w:r w:rsidR="0004738C" w:rsidRPr="000076B2">
        <w:rPr>
          <w:rFonts w:cs="Times New Roman"/>
          <w:bCs/>
          <w:szCs w:val="24"/>
        </w:rPr>
        <w:t xml:space="preserve">pp. </w:t>
      </w:r>
      <w:r w:rsidR="00D71D77" w:rsidRPr="000076B2">
        <w:rPr>
          <w:rFonts w:cs="Times New Roman"/>
          <w:szCs w:val="24"/>
        </w:rPr>
        <w:t>113-1</w:t>
      </w:r>
      <w:r w:rsidR="00B37809" w:rsidRPr="000076B2">
        <w:rPr>
          <w:rFonts w:cs="Times New Roman"/>
          <w:szCs w:val="24"/>
        </w:rPr>
        <w:t>42</w:t>
      </w:r>
    </w:p>
    <w:p w14:paraId="67D3D416" w14:textId="61499133" w:rsidR="009B5181" w:rsidRPr="000076B2" w:rsidRDefault="009B5181" w:rsidP="00A06D0A">
      <w:pPr>
        <w:rPr>
          <w:rFonts w:cs="Times New Roman"/>
          <w:szCs w:val="24"/>
        </w:rPr>
      </w:pPr>
      <w:r w:rsidRPr="000076B2">
        <w:rPr>
          <w:rFonts w:cs="Times New Roman"/>
          <w:b/>
          <w:szCs w:val="24"/>
        </w:rPr>
        <w:t>Week 5</w:t>
      </w:r>
      <w:r w:rsidR="0047131C" w:rsidRPr="000076B2">
        <w:rPr>
          <w:rFonts w:cs="Times New Roman"/>
          <w:b/>
          <w:szCs w:val="24"/>
        </w:rPr>
        <w:t xml:space="preserve"> </w:t>
      </w:r>
      <w:r w:rsidR="0047131C" w:rsidRPr="000076B2">
        <w:rPr>
          <w:rFonts w:cs="Times New Roman"/>
          <w:bCs/>
          <w:szCs w:val="24"/>
        </w:rPr>
        <w:t>(9/20-9/24)</w:t>
      </w:r>
      <w:r w:rsidRPr="000076B2">
        <w:rPr>
          <w:rFonts w:cs="Times New Roman"/>
          <w:b/>
          <w:szCs w:val="24"/>
        </w:rPr>
        <w:t>:</w:t>
      </w:r>
    </w:p>
    <w:p w14:paraId="09E7D921" w14:textId="22809653" w:rsidR="00036DEB" w:rsidRDefault="00401FEF" w:rsidP="00984F6E">
      <w:pPr>
        <w:pStyle w:val="ListParagraph"/>
        <w:numPr>
          <w:ilvl w:val="0"/>
          <w:numId w:val="11"/>
        </w:numPr>
        <w:ind w:left="360" w:firstLine="0"/>
        <w:contextualSpacing w:val="0"/>
        <w:rPr>
          <w:rFonts w:cs="Times New Roman"/>
          <w:szCs w:val="24"/>
        </w:rPr>
      </w:pPr>
      <w:r w:rsidRPr="000076B2">
        <w:rPr>
          <w:rFonts w:cs="Times New Roman"/>
          <w:szCs w:val="24"/>
        </w:rPr>
        <w:t xml:space="preserve">Jane Austen, </w:t>
      </w:r>
      <w:r w:rsidRPr="000076B2">
        <w:rPr>
          <w:rFonts w:cs="Times New Roman"/>
          <w:i/>
          <w:iCs/>
          <w:szCs w:val="24"/>
        </w:rPr>
        <w:t>Persuasion</w:t>
      </w:r>
      <w:r w:rsidRPr="000076B2">
        <w:rPr>
          <w:rFonts w:cs="Times New Roman"/>
          <w:szCs w:val="24"/>
        </w:rPr>
        <w:t>, pp.</w:t>
      </w:r>
      <w:r w:rsidR="00984F6E">
        <w:rPr>
          <w:rFonts w:cs="Times New Roman"/>
          <w:szCs w:val="24"/>
        </w:rPr>
        <w:t xml:space="preserve"> </w:t>
      </w:r>
      <w:r w:rsidR="00B37809" w:rsidRPr="000076B2">
        <w:rPr>
          <w:rFonts w:cs="Times New Roman"/>
          <w:szCs w:val="24"/>
        </w:rPr>
        <w:t>143-170</w:t>
      </w:r>
    </w:p>
    <w:p w14:paraId="06BFE82A" w14:textId="13A8EB89" w:rsidR="00984F6E" w:rsidRDefault="00984F6E" w:rsidP="00C0715C">
      <w:pPr>
        <w:pStyle w:val="ListParagraph"/>
        <w:contextualSpacing w:val="0"/>
        <w:rPr>
          <w:rFonts w:cs="Times New Roman"/>
          <w:szCs w:val="24"/>
        </w:rPr>
      </w:pPr>
      <w:r>
        <w:rPr>
          <w:rFonts w:cs="Times New Roman"/>
          <w:szCs w:val="24"/>
        </w:rPr>
        <w:t>Introduce Close Reading Prompt</w:t>
      </w:r>
    </w:p>
    <w:p w14:paraId="5260ACAD" w14:textId="04346C63" w:rsidR="00C0715C" w:rsidRPr="000076B2" w:rsidRDefault="00C0715C" w:rsidP="00984F6E">
      <w:pPr>
        <w:pStyle w:val="ListParagraph"/>
        <w:spacing w:after="240"/>
        <w:contextualSpacing w:val="0"/>
        <w:rPr>
          <w:rFonts w:cs="Times New Roman"/>
          <w:szCs w:val="24"/>
        </w:rPr>
      </w:pPr>
      <w:r>
        <w:rPr>
          <w:rFonts w:cs="Times New Roman"/>
          <w:szCs w:val="24"/>
        </w:rPr>
        <w:t>Introduce Peer Review Guidelines</w:t>
      </w:r>
    </w:p>
    <w:p w14:paraId="0041AA93" w14:textId="4230549B" w:rsidR="00325694" w:rsidRPr="000076B2" w:rsidRDefault="00325694" w:rsidP="00325694">
      <w:pPr>
        <w:pStyle w:val="ListParagraph"/>
        <w:numPr>
          <w:ilvl w:val="0"/>
          <w:numId w:val="11"/>
        </w:numPr>
        <w:ind w:left="360" w:firstLine="0"/>
        <w:contextualSpacing w:val="0"/>
        <w:rPr>
          <w:rFonts w:cs="Times New Roman"/>
          <w:szCs w:val="24"/>
        </w:rPr>
      </w:pPr>
      <w:r w:rsidRPr="000076B2">
        <w:rPr>
          <w:rFonts w:cs="Times New Roman"/>
          <w:b/>
          <w:bCs/>
          <w:szCs w:val="24"/>
        </w:rPr>
        <w:t xml:space="preserve">HW: </w:t>
      </w:r>
      <w:r w:rsidRPr="000076B2">
        <w:rPr>
          <w:rFonts w:cs="Times New Roman"/>
          <w:szCs w:val="24"/>
        </w:rPr>
        <w:t xml:space="preserve">Explore </w:t>
      </w:r>
      <w:hyperlink r:id="rId28" w:history="1">
        <w:r w:rsidRPr="000076B2">
          <w:rPr>
            <w:rStyle w:val="Hyperlink"/>
            <w:rFonts w:cs="Times New Roman"/>
            <w:i/>
            <w:iCs/>
            <w:szCs w:val="24"/>
          </w:rPr>
          <w:t>What Jane Saw</w:t>
        </w:r>
      </w:hyperlink>
      <w:r w:rsidRPr="000076B2">
        <w:rPr>
          <w:rFonts w:cs="Times New Roman"/>
          <w:szCs w:val="24"/>
        </w:rPr>
        <w:t>, a virtual art exhibit</w:t>
      </w:r>
    </w:p>
    <w:p w14:paraId="532AA5A2" w14:textId="79E62326" w:rsidR="00325694" w:rsidRPr="000076B2" w:rsidRDefault="00325694" w:rsidP="00325694">
      <w:pPr>
        <w:pStyle w:val="ListParagraph"/>
        <w:contextualSpacing w:val="0"/>
        <w:rPr>
          <w:rFonts w:cs="Times New Roman"/>
          <w:szCs w:val="24"/>
        </w:rPr>
      </w:pPr>
      <w:r w:rsidRPr="000076B2">
        <w:rPr>
          <w:rFonts w:cs="Times New Roman"/>
          <w:szCs w:val="24"/>
        </w:rPr>
        <w:t xml:space="preserve">A piece of your choosing </w:t>
      </w:r>
      <w:r w:rsidR="0070421C" w:rsidRPr="000076B2">
        <w:rPr>
          <w:rFonts w:cs="Times New Roman"/>
          <w:szCs w:val="24"/>
        </w:rPr>
        <w:t xml:space="preserve">&gt; </w:t>
      </w:r>
      <w:r w:rsidRPr="000076B2">
        <w:rPr>
          <w:rFonts w:cs="Times New Roman"/>
          <w:szCs w:val="24"/>
        </w:rPr>
        <w:t xml:space="preserve">British Museum exhibition on </w:t>
      </w:r>
      <w:r w:rsidRPr="000076B2">
        <w:rPr>
          <w:rFonts w:cs="Times New Roman"/>
          <w:i/>
          <w:iCs/>
          <w:szCs w:val="24"/>
        </w:rPr>
        <w:t>What Jane Saw</w:t>
      </w:r>
      <w:r w:rsidRPr="000076B2">
        <w:rPr>
          <w:rFonts w:cs="Times New Roman"/>
          <w:szCs w:val="24"/>
        </w:rPr>
        <w:t xml:space="preserve"> (A)</w:t>
      </w:r>
    </w:p>
    <w:p w14:paraId="703FDE48" w14:textId="361C8C5D" w:rsidR="003F709D" w:rsidRPr="000076B2" w:rsidRDefault="00401FEF" w:rsidP="00325694">
      <w:pPr>
        <w:pStyle w:val="ListParagraph"/>
        <w:spacing w:after="240"/>
        <w:ind w:left="360" w:firstLine="360"/>
        <w:contextualSpacing w:val="0"/>
        <w:rPr>
          <w:rFonts w:cs="Times New Roman"/>
          <w:szCs w:val="24"/>
        </w:rPr>
      </w:pPr>
      <w:r w:rsidRPr="000076B2">
        <w:rPr>
          <w:rFonts w:cs="Times New Roman"/>
          <w:bCs/>
          <w:szCs w:val="24"/>
        </w:rPr>
        <w:t xml:space="preserve">Jane Austen, </w:t>
      </w:r>
      <w:r w:rsidRPr="000076B2">
        <w:rPr>
          <w:rFonts w:cs="Times New Roman"/>
          <w:bCs/>
          <w:i/>
          <w:iCs/>
          <w:szCs w:val="24"/>
        </w:rPr>
        <w:t xml:space="preserve">Persuasion, </w:t>
      </w:r>
      <w:r w:rsidRPr="000076B2">
        <w:rPr>
          <w:rFonts w:cs="Times New Roman"/>
          <w:bCs/>
          <w:szCs w:val="24"/>
        </w:rPr>
        <w:t>pp.</w:t>
      </w:r>
      <w:r w:rsidR="003F709D" w:rsidRPr="000076B2">
        <w:rPr>
          <w:rFonts w:cs="Times New Roman"/>
          <w:bCs/>
          <w:szCs w:val="24"/>
        </w:rPr>
        <w:t xml:space="preserve"> </w:t>
      </w:r>
      <w:r w:rsidR="00B37809" w:rsidRPr="000076B2">
        <w:rPr>
          <w:rFonts w:cs="Times New Roman"/>
          <w:bCs/>
          <w:szCs w:val="24"/>
        </w:rPr>
        <w:t>171-198</w:t>
      </w:r>
    </w:p>
    <w:p w14:paraId="7D7BBF29" w14:textId="55E46593" w:rsidR="002121CA" w:rsidRPr="000076B2" w:rsidRDefault="001E5224" w:rsidP="002121CA">
      <w:pPr>
        <w:pStyle w:val="ListParagraph"/>
        <w:numPr>
          <w:ilvl w:val="0"/>
          <w:numId w:val="11"/>
        </w:numPr>
        <w:spacing w:after="240"/>
        <w:ind w:left="360" w:firstLine="0"/>
        <w:contextualSpacing w:val="0"/>
        <w:rPr>
          <w:rFonts w:cs="Times New Roman"/>
          <w:szCs w:val="24"/>
        </w:rPr>
      </w:pPr>
      <w:r w:rsidRPr="000076B2">
        <w:rPr>
          <w:rFonts w:cs="Times New Roman"/>
          <w:b/>
          <w:szCs w:val="24"/>
        </w:rPr>
        <w:t>No Class</w:t>
      </w:r>
    </w:p>
    <w:p w14:paraId="275ECF30" w14:textId="4CCE7229" w:rsidR="009B5181" w:rsidRPr="000076B2" w:rsidRDefault="009B5181" w:rsidP="00A06D0A">
      <w:pPr>
        <w:rPr>
          <w:rFonts w:cs="Times New Roman"/>
          <w:b/>
          <w:szCs w:val="24"/>
        </w:rPr>
      </w:pPr>
      <w:r w:rsidRPr="000076B2">
        <w:rPr>
          <w:rFonts w:cs="Times New Roman"/>
          <w:b/>
          <w:szCs w:val="24"/>
        </w:rPr>
        <w:t>Week 6</w:t>
      </w:r>
      <w:r w:rsidR="0047131C" w:rsidRPr="000076B2">
        <w:rPr>
          <w:rFonts w:cs="Times New Roman"/>
          <w:b/>
          <w:szCs w:val="24"/>
        </w:rPr>
        <w:t xml:space="preserve"> </w:t>
      </w:r>
      <w:r w:rsidR="0047131C" w:rsidRPr="000076B2">
        <w:rPr>
          <w:rFonts w:cs="Times New Roman"/>
          <w:bCs/>
          <w:szCs w:val="24"/>
        </w:rPr>
        <w:t>(9/27-10/1)</w:t>
      </w:r>
      <w:r w:rsidRPr="000076B2">
        <w:rPr>
          <w:rFonts w:cs="Times New Roman"/>
          <w:b/>
          <w:szCs w:val="24"/>
        </w:rPr>
        <w:t>:</w:t>
      </w:r>
    </w:p>
    <w:p w14:paraId="46E8E476" w14:textId="40AF95FD" w:rsidR="00036DEB" w:rsidRPr="000076B2" w:rsidRDefault="00B37809" w:rsidP="00B37809">
      <w:pPr>
        <w:pStyle w:val="ListParagraph"/>
        <w:numPr>
          <w:ilvl w:val="0"/>
          <w:numId w:val="12"/>
        </w:numPr>
        <w:ind w:left="360" w:firstLine="0"/>
        <w:contextualSpacing w:val="0"/>
        <w:rPr>
          <w:rFonts w:cs="Times New Roman"/>
          <w:szCs w:val="24"/>
        </w:rPr>
      </w:pPr>
      <w:r w:rsidRPr="000076B2">
        <w:rPr>
          <w:rFonts w:cs="Times New Roman"/>
          <w:szCs w:val="24"/>
        </w:rPr>
        <w:t xml:space="preserve">Jane Austen, </w:t>
      </w:r>
      <w:r w:rsidRPr="000076B2">
        <w:rPr>
          <w:rFonts w:cs="Times New Roman"/>
          <w:i/>
          <w:iCs/>
          <w:szCs w:val="24"/>
        </w:rPr>
        <w:t>Persuasion</w:t>
      </w:r>
      <w:r w:rsidRPr="000076B2">
        <w:rPr>
          <w:rFonts w:cs="Times New Roman"/>
          <w:szCs w:val="24"/>
        </w:rPr>
        <w:t>, pp. 199-236</w:t>
      </w:r>
    </w:p>
    <w:p w14:paraId="4D1CFFDF" w14:textId="03BEA723" w:rsidR="00B37809" w:rsidRPr="000076B2" w:rsidRDefault="00B37809" w:rsidP="00B37809">
      <w:pPr>
        <w:pStyle w:val="ListParagraph"/>
        <w:spacing w:after="240"/>
        <w:contextualSpacing w:val="0"/>
        <w:rPr>
          <w:rFonts w:cs="Times New Roman"/>
          <w:szCs w:val="24"/>
        </w:rPr>
      </w:pPr>
      <w:r w:rsidRPr="000076B2">
        <w:rPr>
          <w:rFonts w:cs="Times New Roman"/>
          <w:szCs w:val="24"/>
        </w:rPr>
        <w:t>Research Workshop</w:t>
      </w:r>
    </w:p>
    <w:p w14:paraId="6A4A8C57" w14:textId="25230BA2" w:rsidR="00B37809" w:rsidRPr="000076B2" w:rsidRDefault="00661CE1" w:rsidP="00661CE1">
      <w:pPr>
        <w:pStyle w:val="ListParagraph"/>
        <w:numPr>
          <w:ilvl w:val="0"/>
          <w:numId w:val="12"/>
        </w:numPr>
        <w:ind w:left="720" w:hanging="360"/>
        <w:contextualSpacing w:val="0"/>
        <w:rPr>
          <w:rFonts w:cs="Times New Roman"/>
          <w:szCs w:val="24"/>
        </w:rPr>
      </w:pPr>
      <w:r w:rsidRPr="000076B2">
        <w:rPr>
          <w:rFonts w:cs="Times New Roman"/>
          <w:szCs w:val="24"/>
        </w:rPr>
        <w:t xml:space="preserve">Jameson, “The Twin Sources of Realism: The Narrative Impulse,” </w:t>
      </w:r>
      <w:r w:rsidRPr="000076B2">
        <w:rPr>
          <w:rFonts w:cs="Times New Roman"/>
          <w:i/>
          <w:iCs/>
          <w:szCs w:val="24"/>
        </w:rPr>
        <w:t>The Antinomies of Realism</w:t>
      </w:r>
    </w:p>
    <w:p w14:paraId="70E77E57" w14:textId="257D5B86" w:rsidR="0004738C" w:rsidRPr="000076B2" w:rsidRDefault="00036DEB" w:rsidP="00B37809">
      <w:pPr>
        <w:spacing w:after="240"/>
        <w:ind w:firstLine="720"/>
        <w:rPr>
          <w:rFonts w:cs="Times New Roman"/>
          <w:szCs w:val="24"/>
        </w:rPr>
      </w:pPr>
      <w:r w:rsidRPr="000076B2">
        <w:rPr>
          <w:rFonts w:cs="Times New Roman"/>
          <w:szCs w:val="24"/>
        </w:rPr>
        <w:t xml:space="preserve">Charles Dickens, </w:t>
      </w:r>
      <w:r w:rsidRPr="000076B2">
        <w:rPr>
          <w:rFonts w:cs="Times New Roman"/>
          <w:i/>
          <w:iCs/>
          <w:szCs w:val="24"/>
        </w:rPr>
        <w:t>Oliver Twist</w:t>
      </w:r>
      <w:r w:rsidRPr="000076B2">
        <w:rPr>
          <w:rFonts w:cs="Times New Roman"/>
          <w:szCs w:val="24"/>
        </w:rPr>
        <w:t>, pp.</w:t>
      </w:r>
      <w:r w:rsidR="0004738C" w:rsidRPr="000076B2">
        <w:rPr>
          <w:rFonts w:cs="Times New Roman"/>
          <w:bCs/>
          <w:szCs w:val="24"/>
        </w:rPr>
        <w:t xml:space="preserve"> </w:t>
      </w:r>
      <w:r w:rsidR="00CC1E62" w:rsidRPr="000076B2">
        <w:rPr>
          <w:rFonts w:cs="Times New Roman"/>
          <w:bCs/>
          <w:szCs w:val="24"/>
        </w:rPr>
        <w:t>3-57</w:t>
      </w:r>
    </w:p>
    <w:p w14:paraId="7A7DE44C" w14:textId="7071C121" w:rsidR="00105992" w:rsidRPr="000076B2" w:rsidRDefault="00105992" w:rsidP="00134488">
      <w:pPr>
        <w:pStyle w:val="ListParagraph"/>
        <w:numPr>
          <w:ilvl w:val="0"/>
          <w:numId w:val="12"/>
        </w:numPr>
        <w:ind w:left="360" w:firstLine="0"/>
        <w:contextualSpacing w:val="0"/>
        <w:rPr>
          <w:rFonts w:cs="Times New Roman"/>
          <w:szCs w:val="24"/>
        </w:rPr>
      </w:pPr>
      <w:r w:rsidRPr="000076B2">
        <w:rPr>
          <w:rFonts w:cs="Times New Roman"/>
          <w:b/>
          <w:bCs/>
          <w:szCs w:val="24"/>
        </w:rPr>
        <w:t>HW:</w:t>
      </w:r>
      <w:r w:rsidRPr="000076B2">
        <w:rPr>
          <w:rFonts w:cs="Times New Roman"/>
          <w:szCs w:val="24"/>
        </w:rPr>
        <w:t xml:space="preserve"> Listen to </w:t>
      </w:r>
      <w:hyperlink r:id="rId29" w:history="1">
        <w:r w:rsidRPr="000076B2">
          <w:rPr>
            <w:rStyle w:val="Hyperlink"/>
            <w:rFonts w:cs="Times New Roman"/>
            <w:szCs w:val="24"/>
          </w:rPr>
          <w:t xml:space="preserve">Artemis Quartet, </w:t>
        </w:r>
        <w:r w:rsidRPr="000076B2">
          <w:rPr>
            <w:rStyle w:val="Hyperlink"/>
            <w:rFonts w:cs="Times New Roman"/>
            <w:i/>
            <w:iCs/>
            <w:szCs w:val="24"/>
          </w:rPr>
          <w:t>Mendelssohn String Quartet No 6 in F Minor, Op 80</w:t>
        </w:r>
      </w:hyperlink>
    </w:p>
    <w:p w14:paraId="1DAB8896" w14:textId="4D4F690D" w:rsidR="00134488" w:rsidRPr="000076B2" w:rsidRDefault="005E604F" w:rsidP="00105992">
      <w:pPr>
        <w:pStyle w:val="ListParagraph"/>
        <w:ind w:left="360" w:firstLine="360"/>
        <w:contextualSpacing w:val="0"/>
        <w:rPr>
          <w:rFonts w:cs="Times New Roman"/>
          <w:szCs w:val="24"/>
        </w:rPr>
      </w:pPr>
      <w:hyperlink r:id="rId30" w:history="1">
        <w:r w:rsidR="00134488" w:rsidRPr="000076B2">
          <w:rPr>
            <w:rStyle w:val="Hyperlink"/>
            <w:rFonts w:cs="Times New Roman"/>
            <w:szCs w:val="24"/>
          </w:rPr>
          <w:t>Stuart Freeborn, Fagin Makeup</w:t>
        </w:r>
      </w:hyperlink>
      <w:r w:rsidR="00134488" w:rsidRPr="000076B2">
        <w:rPr>
          <w:rFonts w:cs="Times New Roman"/>
          <w:szCs w:val="24"/>
        </w:rPr>
        <w:t xml:space="preserve"> (A)</w:t>
      </w:r>
    </w:p>
    <w:p w14:paraId="380A621D" w14:textId="18A6AD34" w:rsidR="00134488" w:rsidRPr="000076B2" w:rsidRDefault="00105992" w:rsidP="00134488">
      <w:pPr>
        <w:pStyle w:val="ListParagraph"/>
        <w:contextualSpacing w:val="0"/>
        <w:rPr>
          <w:rFonts w:cs="Times New Roman"/>
          <w:szCs w:val="24"/>
        </w:rPr>
      </w:pPr>
      <w:r w:rsidRPr="000076B2">
        <w:rPr>
          <w:rFonts w:cs="Times New Roman"/>
          <w:szCs w:val="24"/>
        </w:rPr>
        <w:t xml:space="preserve">Artemis Quartet, </w:t>
      </w:r>
      <w:r w:rsidRPr="000076B2">
        <w:rPr>
          <w:rFonts w:cs="Times New Roman"/>
          <w:i/>
          <w:iCs/>
          <w:szCs w:val="24"/>
        </w:rPr>
        <w:t>Mendelssohn String Quartet No 6 in F Minor, Op 80</w:t>
      </w:r>
      <w:r w:rsidRPr="000076B2">
        <w:rPr>
          <w:rFonts w:cs="Times New Roman"/>
          <w:szCs w:val="24"/>
        </w:rPr>
        <w:t>, 1847 (A)</w:t>
      </w:r>
    </w:p>
    <w:p w14:paraId="7BE6B62E" w14:textId="3F073A4B" w:rsidR="0004738C" w:rsidRPr="000076B2" w:rsidRDefault="00036DEB" w:rsidP="0070421C">
      <w:pPr>
        <w:pStyle w:val="ListParagraph"/>
        <w:spacing w:after="240"/>
        <w:ind w:left="360" w:firstLine="360"/>
        <w:contextualSpacing w:val="0"/>
        <w:rPr>
          <w:rFonts w:cs="Times New Roman"/>
          <w:szCs w:val="24"/>
        </w:rPr>
      </w:pPr>
      <w:r w:rsidRPr="000076B2">
        <w:rPr>
          <w:rFonts w:cs="Times New Roman"/>
          <w:szCs w:val="24"/>
        </w:rPr>
        <w:t xml:space="preserve">Charles Dickens, </w:t>
      </w:r>
      <w:r w:rsidRPr="000076B2">
        <w:rPr>
          <w:rFonts w:cs="Times New Roman"/>
          <w:i/>
          <w:iCs/>
          <w:szCs w:val="24"/>
        </w:rPr>
        <w:t>Oliver Twist</w:t>
      </w:r>
      <w:r w:rsidRPr="000076B2">
        <w:rPr>
          <w:rFonts w:cs="Times New Roman"/>
          <w:szCs w:val="24"/>
        </w:rPr>
        <w:t>,</w:t>
      </w:r>
      <w:r w:rsidR="0004738C" w:rsidRPr="000076B2">
        <w:rPr>
          <w:rFonts w:cs="Times New Roman"/>
          <w:bCs/>
          <w:szCs w:val="24"/>
        </w:rPr>
        <w:t xml:space="preserve"> pp. </w:t>
      </w:r>
      <w:r w:rsidR="002621F7" w:rsidRPr="000076B2">
        <w:rPr>
          <w:rFonts w:cs="Times New Roman"/>
          <w:bCs/>
          <w:szCs w:val="24"/>
        </w:rPr>
        <w:t>57-114</w:t>
      </w:r>
    </w:p>
    <w:p w14:paraId="5CE7F62D" w14:textId="70D9D566" w:rsidR="009B5181" w:rsidRPr="000076B2" w:rsidRDefault="009B5181" w:rsidP="00A06D0A">
      <w:pPr>
        <w:rPr>
          <w:rFonts w:cs="Times New Roman"/>
          <w:b/>
          <w:szCs w:val="24"/>
        </w:rPr>
      </w:pPr>
      <w:r w:rsidRPr="000076B2">
        <w:rPr>
          <w:rFonts w:cs="Times New Roman"/>
          <w:b/>
          <w:szCs w:val="24"/>
        </w:rPr>
        <w:t>Week 7</w:t>
      </w:r>
      <w:r w:rsidR="0047131C" w:rsidRPr="000076B2">
        <w:rPr>
          <w:rFonts w:cs="Times New Roman"/>
          <w:b/>
          <w:szCs w:val="24"/>
        </w:rPr>
        <w:t xml:space="preserve"> </w:t>
      </w:r>
      <w:r w:rsidR="0047131C" w:rsidRPr="000076B2">
        <w:rPr>
          <w:rFonts w:cs="Times New Roman"/>
          <w:bCs/>
          <w:szCs w:val="24"/>
        </w:rPr>
        <w:t>(10/4-10/8)</w:t>
      </w:r>
      <w:r w:rsidRPr="000076B2">
        <w:rPr>
          <w:rFonts w:cs="Times New Roman"/>
          <w:b/>
          <w:szCs w:val="24"/>
        </w:rPr>
        <w:t>:</w:t>
      </w:r>
    </w:p>
    <w:p w14:paraId="6CC7C323" w14:textId="2FAEEC04" w:rsidR="00AF485C" w:rsidRPr="000076B2" w:rsidRDefault="00AF485C" w:rsidP="00AF485C">
      <w:pPr>
        <w:pStyle w:val="ListParagraph"/>
        <w:numPr>
          <w:ilvl w:val="0"/>
          <w:numId w:val="14"/>
        </w:numPr>
        <w:ind w:left="720" w:hanging="360"/>
        <w:contextualSpacing w:val="0"/>
        <w:rPr>
          <w:rFonts w:cs="Times New Roman"/>
          <w:szCs w:val="24"/>
        </w:rPr>
      </w:pPr>
      <w:r w:rsidRPr="000076B2">
        <w:rPr>
          <w:rFonts w:cs="Times New Roman"/>
          <w:b/>
          <w:bCs/>
          <w:szCs w:val="24"/>
        </w:rPr>
        <w:t>HW</w:t>
      </w:r>
      <w:r w:rsidRPr="000076B2">
        <w:rPr>
          <w:rFonts w:cs="Times New Roman"/>
          <w:szCs w:val="24"/>
        </w:rPr>
        <w:t xml:space="preserve">: Close Reading </w:t>
      </w:r>
      <w:r w:rsidR="00C01D35">
        <w:rPr>
          <w:rFonts w:cs="Times New Roman"/>
          <w:szCs w:val="24"/>
        </w:rPr>
        <w:t>Draft d</w:t>
      </w:r>
      <w:r w:rsidRPr="000076B2">
        <w:rPr>
          <w:rFonts w:cs="Times New Roman"/>
          <w:szCs w:val="24"/>
        </w:rPr>
        <w:t xml:space="preserve">ue </w:t>
      </w:r>
      <w:r w:rsidRPr="000076B2">
        <w:rPr>
          <w:rFonts w:cs="Times New Roman"/>
          <w:b/>
          <w:bCs/>
          <w:szCs w:val="24"/>
        </w:rPr>
        <w:t>by 11:59 pm CT</w:t>
      </w:r>
    </w:p>
    <w:p w14:paraId="49DBF2BD" w14:textId="104ED08F" w:rsidR="00043059" w:rsidRPr="000076B2" w:rsidRDefault="00036DEB" w:rsidP="00AF485C">
      <w:pPr>
        <w:pStyle w:val="ListParagraph"/>
        <w:ind w:left="360" w:firstLine="360"/>
        <w:contextualSpacing w:val="0"/>
        <w:rPr>
          <w:rFonts w:cs="Times New Roman"/>
          <w:szCs w:val="24"/>
        </w:rPr>
      </w:pPr>
      <w:r w:rsidRPr="000076B2">
        <w:rPr>
          <w:rFonts w:cs="Times New Roman"/>
          <w:szCs w:val="24"/>
        </w:rPr>
        <w:t xml:space="preserve">Charles Dickens, </w:t>
      </w:r>
      <w:r w:rsidRPr="000076B2">
        <w:rPr>
          <w:rFonts w:cs="Times New Roman"/>
          <w:i/>
          <w:iCs/>
          <w:szCs w:val="24"/>
        </w:rPr>
        <w:t>Oliver Twist</w:t>
      </w:r>
      <w:r w:rsidRPr="000076B2">
        <w:rPr>
          <w:rFonts w:cs="Times New Roman"/>
          <w:szCs w:val="24"/>
        </w:rPr>
        <w:t>,</w:t>
      </w:r>
      <w:r w:rsidR="00043059" w:rsidRPr="000076B2">
        <w:rPr>
          <w:rFonts w:cs="Times New Roman"/>
          <w:bCs/>
          <w:szCs w:val="24"/>
        </w:rPr>
        <w:t xml:space="preserve"> pp. </w:t>
      </w:r>
      <w:r w:rsidR="002621F7" w:rsidRPr="000076B2">
        <w:rPr>
          <w:rFonts w:cs="Times New Roman"/>
          <w:bCs/>
          <w:szCs w:val="24"/>
        </w:rPr>
        <w:t>114-170</w:t>
      </w:r>
    </w:p>
    <w:p w14:paraId="15FC2710" w14:textId="76BCB0AF" w:rsidR="00043059" w:rsidRPr="000076B2" w:rsidRDefault="00043059" w:rsidP="00043059">
      <w:pPr>
        <w:spacing w:after="240"/>
        <w:ind w:firstLine="720"/>
        <w:rPr>
          <w:rFonts w:cs="Times New Roman"/>
          <w:szCs w:val="24"/>
        </w:rPr>
      </w:pPr>
      <w:r w:rsidRPr="000076B2">
        <w:rPr>
          <w:rFonts w:cs="Times New Roman"/>
          <w:szCs w:val="24"/>
        </w:rPr>
        <w:t xml:space="preserve">Research Workshop/Library </w:t>
      </w:r>
      <w:r w:rsidR="00AF485C" w:rsidRPr="000076B2">
        <w:rPr>
          <w:rFonts w:cs="Times New Roman"/>
          <w:szCs w:val="24"/>
        </w:rPr>
        <w:t>Resources</w:t>
      </w:r>
    </w:p>
    <w:p w14:paraId="7419E305" w14:textId="74520FD1" w:rsidR="00AF485C" w:rsidRPr="000076B2" w:rsidRDefault="00AF485C" w:rsidP="00AF485C">
      <w:pPr>
        <w:pStyle w:val="ListParagraph"/>
        <w:numPr>
          <w:ilvl w:val="0"/>
          <w:numId w:val="14"/>
        </w:numPr>
        <w:ind w:left="360" w:firstLine="0"/>
        <w:contextualSpacing w:val="0"/>
        <w:rPr>
          <w:rFonts w:cs="Times New Roman"/>
          <w:szCs w:val="24"/>
        </w:rPr>
      </w:pPr>
      <w:r w:rsidRPr="000076B2">
        <w:rPr>
          <w:rFonts w:cs="Times New Roman"/>
          <w:b/>
          <w:bCs/>
          <w:szCs w:val="24"/>
        </w:rPr>
        <w:t>HW</w:t>
      </w:r>
      <w:r w:rsidRPr="000076B2">
        <w:rPr>
          <w:rFonts w:cs="Times New Roman"/>
          <w:szCs w:val="24"/>
        </w:rPr>
        <w:t>: Close Reading</w:t>
      </w:r>
      <w:r w:rsidR="00C01D35">
        <w:rPr>
          <w:rFonts w:cs="Times New Roman"/>
          <w:szCs w:val="24"/>
        </w:rPr>
        <w:t xml:space="preserve"> Peer Review</w:t>
      </w:r>
      <w:r w:rsidRPr="000076B2">
        <w:rPr>
          <w:rFonts w:cs="Times New Roman"/>
          <w:szCs w:val="24"/>
        </w:rPr>
        <w:t xml:space="preserve"> </w:t>
      </w:r>
      <w:r w:rsidR="00C01D35">
        <w:rPr>
          <w:rFonts w:cs="Times New Roman"/>
          <w:szCs w:val="24"/>
        </w:rPr>
        <w:t>d</w:t>
      </w:r>
      <w:r w:rsidRPr="000076B2">
        <w:rPr>
          <w:rFonts w:cs="Times New Roman"/>
          <w:szCs w:val="24"/>
        </w:rPr>
        <w:t xml:space="preserve">ue </w:t>
      </w:r>
      <w:r w:rsidRPr="000076B2">
        <w:rPr>
          <w:rFonts w:cs="Times New Roman"/>
          <w:b/>
          <w:bCs/>
          <w:szCs w:val="24"/>
        </w:rPr>
        <w:t>by 11:59 pm CT</w:t>
      </w:r>
    </w:p>
    <w:p w14:paraId="53D28402" w14:textId="1E360270" w:rsidR="009C7211" w:rsidRPr="000076B2" w:rsidRDefault="00036DEB" w:rsidP="00A06D0A">
      <w:pPr>
        <w:pStyle w:val="ListParagraph"/>
        <w:spacing w:after="240"/>
        <w:ind w:left="360" w:firstLine="360"/>
        <w:contextualSpacing w:val="0"/>
        <w:rPr>
          <w:rFonts w:cs="Times New Roman"/>
          <w:szCs w:val="24"/>
        </w:rPr>
      </w:pPr>
      <w:r w:rsidRPr="000076B2">
        <w:rPr>
          <w:rFonts w:cs="Times New Roman"/>
          <w:szCs w:val="24"/>
        </w:rPr>
        <w:t xml:space="preserve">Charles Dickens, </w:t>
      </w:r>
      <w:r w:rsidRPr="000076B2">
        <w:rPr>
          <w:rFonts w:cs="Times New Roman"/>
          <w:i/>
          <w:iCs/>
          <w:szCs w:val="24"/>
        </w:rPr>
        <w:t>Oliver Twist</w:t>
      </w:r>
      <w:r w:rsidRPr="000076B2">
        <w:rPr>
          <w:rFonts w:cs="Times New Roman"/>
          <w:szCs w:val="24"/>
        </w:rPr>
        <w:t>,</w:t>
      </w:r>
      <w:r w:rsidR="00043059" w:rsidRPr="000076B2">
        <w:rPr>
          <w:rFonts w:cs="Times New Roman"/>
          <w:bCs/>
          <w:szCs w:val="24"/>
        </w:rPr>
        <w:t xml:space="preserve"> pp. </w:t>
      </w:r>
      <w:r w:rsidR="002621F7" w:rsidRPr="000076B2">
        <w:rPr>
          <w:rFonts w:cs="Times New Roman"/>
          <w:bCs/>
          <w:szCs w:val="24"/>
        </w:rPr>
        <w:t>170-223</w:t>
      </w:r>
    </w:p>
    <w:p w14:paraId="647AB867" w14:textId="0A7F61AB" w:rsidR="0070421C" w:rsidRPr="000076B2" w:rsidRDefault="005E604F" w:rsidP="0070421C">
      <w:pPr>
        <w:pStyle w:val="ListParagraph"/>
        <w:numPr>
          <w:ilvl w:val="0"/>
          <w:numId w:val="14"/>
        </w:numPr>
        <w:ind w:left="360" w:firstLine="0"/>
        <w:contextualSpacing w:val="0"/>
        <w:rPr>
          <w:rFonts w:cs="Times New Roman"/>
          <w:szCs w:val="24"/>
        </w:rPr>
      </w:pPr>
      <w:hyperlink r:id="rId31" w:history="1">
        <w:r w:rsidR="0070421C" w:rsidRPr="000076B2">
          <w:rPr>
            <w:rStyle w:val="Hyperlink"/>
            <w:rFonts w:cs="Times New Roman"/>
            <w:szCs w:val="24"/>
          </w:rPr>
          <w:t xml:space="preserve">David Cox, </w:t>
        </w:r>
        <w:r w:rsidR="0070421C" w:rsidRPr="000076B2">
          <w:rPr>
            <w:rStyle w:val="Hyperlink"/>
            <w:rFonts w:cs="Times New Roman"/>
            <w:i/>
            <w:iCs/>
            <w:szCs w:val="24"/>
          </w:rPr>
          <w:t>The Night Train</w:t>
        </w:r>
        <w:r w:rsidR="0070421C" w:rsidRPr="000076B2">
          <w:rPr>
            <w:rStyle w:val="Hyperlink"/>
            <w:rFonts w:cs="Times New Roman"/>
            <w:szCs w:val="24"/>
          </w:rPr>
          <w:t>, 1849</w:t>
        </w:r>
      </w:hyperlink>
      <w:r w:rsidR="0070421C" w:rsidRPr="000076B2">
        <w:rPr>
          <w:rFonts w:cs="Times New Roman"/>
          <w:szCs w:val="24"/>
        </w:rPr>
        <w:t xml:space="preserve"> (A)</w:t>
      </w:r>
    </w:p>
    <w:p w14:paraId="26644C98" w14:textId="3E977A46" w:rsidR="00C01D35" w:rsidRPr="00C0715C" w:rsidRDefault="00036DEB" w:rsidP="00C0715C">
      <w:pPr>
        <w:pStyle w:val="ListParagraph"/>
        <w:spacing w:after="240"/>
        <w:ind w:left="360" w:firstLine="360"/>
        <w:contextualSpacing w:val="0"/>
        <w:rPr>
          <w:rFonts w:cs="Times New Roman"/>
          <w:szCs w:val="24"/>
        </w:rPr>
      </w:pPr>
      <w:r w:rsidRPr="000076B2">
        <w:rPr>
          <w:rFonts w:cs="Times New Roman"/>
          <w:szCs w:val="24"/>
        </w:rPr>
        <w:t xml:space="preserve">Charles Dickens, </w:t>
      </w:r>
      <w:r w:rsidRPr="000076B2">
        <w:rPr>
          <w:rFonts w:cs="Times New Roman"/>
          <w:i/>
          <w:iCs/>
          <w:szCs w:val="24"/>
        </w:rPr>
        <w:t>Oliver Twist</w:t>
      </w:r>
      <w:r w:rsidRPr="000076B2">
        <w:rPr>
          <w:rFonts w:cs="Times New Roman"/>
          <w:szCs w:val="24"/>
        </w:rPr>
        <w:t>,</w:t>
      </w:r>
      <w:r w:rsidR="00043059" w:rsidRPr="000076B2">
        <w:rPr>
          <w:rFonts w:cs="Times New Roman"/>
          <w:bCs/>
          <w:szCs w:val="24"/>
        </w:rPr>
        <w:t xml:space="preserve"> pp. </w:t>
      </w:r>
      <w:r w:rsidR="002621F7" w:rsidRPr="000076B2">
        <w:rPr>
          <w:rFonts w:cs="Times New Roman"/>
          <w:szCs w:val="24"/>
        </w:rPr>
        <w:t>224-273</w:t>
      </w:r>
    </w:p>
    <w:p w14:paraId="1A0EE8EA" w14:textId="2A309F84" w:rsidR="009B5181" w:rsidRPr="000076B2" w:rsidRDefault="009B5181" w:rsidP="00A06D0A">
      <w:pPr>
        <w:rPr>
          <w:rFonts w:cs="Times New Roman"/>
          <w:b/>
          <w:szCs w:val="24"/>
        </w:rPr>
      </w:pPr>
      <w:r w:rsidRPr="000076B2">
        <w:rPr>
          <w:rFonts w:cs="Times New Roman"/>
          <w:b/>
          <w:szCs w:val="24"/>
        </w:rPr>
        <w:lastRenderedPageBreak/>
        <w:t>Week 8</w:t>
      </w:r>
      <w:r w:rsidR="0047131C" w:rsidRPr="000076B2">
        <w:rPr>
          <w:rFonts w:cs="Times New Roman"/>
          <w:b/>
          <w:szCs w:val="24"/>
        </w:rPr>
        <w:t xml:space="preserve"> </w:t>
      </w:r>
      <w:r w:rsidR="0047131C" w:rsidRPr="000076B2">
        <w:rPr>
          <w:rFonts w:cs="Times New Roman"/>
          <w:bCs/>
          <w:szCs w:val="24"/>
        </w:rPr>
        <w:t>(10/11-10/15)</w:t>
      </w:r>
      <w:r w:rsidRPr="000076B2">
        <w:rPr>
          <w:rFonts w:cs="Times New Roman"/>
          <w:b/>
          <w:szCs w:val="24"/>
        </w:rPr>
        <w:t>:</w:t>
      </w:r>
    </w:p>
    <w:p w14:paraId="0034335E" w14:textId="270C173D" w:rsidR="00C01D35" w:rsidRPr="00C01D35" w:rsidRDefault="00C01D35" w:rsidP="00C01D35">
      <w:pPr>
        <w:pStyle w:val="ListParagraph"/>
        <w:numPr>
          <w:ilvl w:val="0"/>
          <w:numId w:val="13"/>
        </w:numPr>
        <w:ind w:left="360" w:firstLine="0"/>
        <w:contextualSpacing w:val="0"/>
        <w:rPr>
          <w:rFonts w:cs="Times New Roman"/>
          <w:szCs w:val="24"/>
        </w:rPr>
      </w:pPr>
      <w:r w:rsidRPr="00C01D35">
        <w:rPr>
          <w:rFonts w:cs="Times New Roman"/>
          <w:b/>
          <w:bCs/>
          <w:szCs w:val="24"/>
        </w:rPr>
        <w:t>HW:</w:t>
      </w:r>
      <w:r>
        <w:rPr>
          <w:rFonts w:cs="Times New Roman"/>
          <w:szCs w:val="24"/>
        </w:rPr>
        <w:t xml:space="preserve"> Close Reading Final Submission due </w:t>
      </w:r>
      <w:r>
        <w:rPr>
          <w:rFonts w:cs="Times New Roman"/>
          <w:b/>
          <w:bCs/>
          <w:szCs w:val="24"/>
        </w:rPr>
        <w:t>in class, hard copy</w:t>
      </w:r>
    </w:p>
    <w:p w14:paraId="20AEF494" w14:textId="3396EECF" w:rsidR="00C01D35" w:rsidRDefault="00401FEF" w:rsidP="004E18EE">
      <w:pPr>
        <w:pStyle w:val="ListParagraph"/>
        <w:spacing w:after="240"/>
        <w:ind w:left="360" w:firstLine="360"/>
        <w:contextualSpacing w:val="0"/>
        <w:rPr>
          <w:rFonts w:cs="Times New Roman"/>
          <w:bCs/>
          <w:szCs w:val="24"/>
        </w:rPr>
      </w:pPr>
      <w:r w:rsidRPr="000076B2">
        <w:rPr>
          <w:rFonts w:cs="Times New Roman"/>
          <w:bCs/>
          <w:szCs w:val="24"/>
        </w:rPr>
        <w:t>Charles Dickens, Oliver Twist, pp.</w:t>
      </w:r>
      <w:r w:rsidR="002621F7" w:rsidRPr="000076B2">
        <w:rPr>
          <w:rFonts w:cs="Times New Roman"/>
          <w:bCs/>
          <w:szCs w:val="24"/>
        </w:rPr>
        <w:t xml:space="preserve"> 273-327</w:t>
      </w:r>
    </w:p>
    <w:p w14:paraId="44A5DFF8" w14:textId="7CDD38FC" w:rsidR="000E1EA1" w:rsidRPr="00C01D35" w:rsidRDefault="005E604F" w:rsidP="00C01D35">
      <w:pPr>
        <w:pStyle w:val="ListParagraph"/>
        <w:numPr>
          <w:ilvl w:val="0"/>
          <w:numId w:val="13"/>
        </w:numPr>
        <w:ind w:left="360" w:firstLine="0"/>
        <w:contextualSpacing w:val="0"/>
        <w:rPr>
          <w:rFonts w:cs="Times New Roman"/>
          <w:szCs w:val="24"/>
        </w:rPr>
      </w:pPr>
      <w:hyperlink r:id="rId32" w:history="1">
        <w:r w:rsidR="000E1EA1" w:rsidRPr="00C01D35">
          <w:rPr>
            <w:rStyle w:val="Hyperlink"/>
            <w:rFonts w:cs="Times New Roman"/>
            <w:szCs w:val="24"/>
          </w:rPr>
          <w:t xml:space="preserve">Turner Whistler Monet, </w:t>
        </w:r>
        <w:r w:rsidR="000E1EA1" w:rsidRPr="00C01D35">
          <w:rPr>
            <w:rStyle w:val="Hyperlink"/>
            <w:rFonts w:cs="Times New Roman"/>
            <w:i/>
            <w:iCs/>
            <w:szCs w:val="24"/>
          </w:rPr>
          <w:t>Nocturne in Black and Gold: The Falling Rocket</w:t>
        </w:r>
        <w:r w:rsidR="000E1EA1" w:rsidRPr="00C01D35">
          <w:rPr>
            <w:rStyle w:val="Hyperlink"/>
            <w:rFonts w:cs="Times New Roman"/>
            <w:szCs w:val="24"/>
          </w:rPr>
          <w:t>, 1875</w:t>
        </w:r>
      </w:hyperlink>
      <w:r w:rsidR="000E1EA1" w:rsidRPr="00C01D35">
        <w:rPr>
          <w:rFonts w:cs="Times New Roman"/>
          <w:szCs w:val="24"/>
        </w:rPr>
        <w:t xml:space="preserve"> (A)</w:t>
      </w:r>
    </w:p>
    <w:p w14:paraId="0E06D480" w14:textId="663E3866" w:rsidR="000E1EA1" w:rsidRPr="000076B2" w:rsidRDefault="005E604F" w:rsidP="000E1EA1">
      <w:pPr>
        <w:pStyle w:val="ListParagraph"/>
        <w:contextualSpacing w:val="0"/>
        <w:rPr>
          <w:rFonts w:cs="Times New Roman"/>
          <w:szCs w:val="24"/>
        </w:rPr>
      </w:pPr>
      <w:hyperlink r:id="rId33" w:history="1">
        <w:r w:rsidR="000E1EA1" w:rsidRPr="000076B2">
          <w:rPr>
            <w:rStyle w:val="Hyperlink"/>
            <w:rFonts w:cs="Times New Roman"/>
            <w:szCs w:val="24"/>
          </w:rPr>
          <w:t xml:space="preserve">Claude Monet, </w:t>
        </w:r>
        <w:r w:rsidR="000E1EA1" w:rsidRPr="000076B2">
          <w:rPr>
            <w:rStyle w:val="Hyperlink"/>
            <w:rFonts w:cs="Times New Roman"/>
            <w:i/>
            <w:iCs/>
            <w:szCs w:val="24"/>
          </w:rPr>
          <w:t>The Houses of Parliament (Effect of Fog)</w:t>
        </w:r>
        <w:r w:rsidR="000E1EA1" w:rsidRPr="000076B2">
          <w:rPr>
            <w:rStyle w:val="Hyperlink"/>
            <w:rFonts w:cs="Times New Roman"/>
            <w:szCs w:val="24"/>
          </w:rPr>
          <w:t>, 1903-1904</w:t>
        </w:r>
      </w:hyperlink>
      <w:r w:rsidR="000E1EA1" w:rsidRPr="000076B2">
        <w:rPr>
          <w:rFonts w:cs="Times New Roman"/>
          <w:szCs w:val="24"/>
        </w:rPr>
        <w:t xml:space="preserve"> (A)</w:t>
      </w:r>
    </w:p>
    <w:p w14:paraId="238A8BD5" w14:textId="3BD5077A" w:rsidR="009B5181" w:rsidRPr="000076B2" w:rsidRDefault="00401FEF" w:rsidP="000E1EA1">
      <w:pPr>
        <w:pStyle w:val="ListParagraph"/>
        <w:spacing w:after="240"/>
        <w:ind w:left="360" w:firstLine="360"/>
        <w:contextualSpacing w:val="0"/>
        <w:rPr>
          <w:rFonts w:cs="Times New Roman"/>
          <w:szCs w:val="24"/>
        </w:rPr>
      </w:pPr>
      <w:r w:rsidRPr="000076B2">
        <w:rPr>
          <w:rFonts w:cs="Times New Roman"/>
          <w:bCs/>
          <w:szCs w:val="24"/>
        </w:rPr>
        <w:t xml:space="preserve">Charles Dickens, </w:t>
      </w:r>
      <w:r w:rsidRPr="000076B2">
        <w:rPr>
          <w:rFonts w:cs="Times New Roman"/>
          <w:bCs/>
          <w:i/>
          <w:iCs/>
          <w:szCs w:val="24"/>
        </w:rPr>
        <w:t>Oliver Twist</w:t>
      </w:r>
      <w:r w:rsidRPr="000076B2">
        <w:rPr>
          <w:rFonts w:cs="Times New Roman"/>
          <w:bCs/>
          <w:szCs w:val="24"/>
        </w:rPr>
        <w:t>,</w:t>
      </w:r>
      <w:r w:rsidR="00043059" w:rsidRPr="000076B2">
        <w:rPr>
          <w:rFonts w:cs="Times New Roman"/>
          <w:bCs/>
          <w:szCs w:val="24"/>
        </w:rPr>
        <w:t xml:space="preserve"> pp.</w:t>
      </w:r>
      <w:r w:rsidR="00043059" w:rsidRPr="000076B2">
        <w:rPr>
          <w:rFonts w:cs="Times New Roman"/>
          <w:szCs w:val="24"/>
        </w:rPr>
        <w:t xml:space="preserve"> </w:t>
      </w:r>
      <w:r w:rsidR="002621F7" w:rsidRPr="000076B2">
        <w:rPr>
          <w:rFonts w:cs="Times New Roman"/>
          <w:szCs w:val="24"/>
        </w:rPr>
        <w:t>328-390</w:t>
      </w:r>
    </w:p>
    <w:p w14:paraId="63286810" w14:textId="01460BC8" w:rsidR="00134488" w:rsidRPr="000076B2" w:rsidRDefault="005E604F" w:rsidP="00134488">
      <w:pPr>
        <w:pStyle w:val="ListParagraph"/>
        <w:numPr>
          <w:ilvl w:val="0"/>
          <w:numId w:val="13"/>
        </w:numPr>
        <w:ind w:left="360" w:firstLine="0"/>
        <w:contextualSpacing w:val="0"/>
        <w:rPr>
          <w:rFonts w:cs="Times New Roman"/>
          <w:szCs w:val="24"/>
        </w:rPr>
      </w:pPr>
      <w:hyperlink r:id="rId34" w:history="1">
        <w:r w:rsidR="00134488" w:rsidRPr="000076B2">
          <w:rPr>
            <w:rStyle w:val="Hyperlink"/>
            <w:rFonts w:cs="Times New Roman"/>
            <w:szCs w:val="24"/>
          </w:rPr>
          <w:t xml:space="preserve">Charles Grant, </w:t>
        </w:r>
        <w:r w:rsidR="00134488" w:rsidRPr="000076B2">
          <w:rPr>
            <w:rStyle w:val="Hyperlink"/>
            <w:rFonts w:cs="Times New Roman"/>
            <w:i/>
            <w:iCs/>
            <w:szCs w:val="24"/>
          </w:rPr>
          <w:t>Interior of an English Workhouse after the New Poor Law Act</w:t>
        </w:r>
        <w:r w:rsidR="00134488" w:rsidRPr="000076B2">
          <w:rPr>
            <w:rStyle w:val="Hyperlink"/>
            <w:rFonts w:cs="Times New Roman"/>
            <w:szCs w:val="24"/>
          </w:rPr>
          <w:t>, 1833</w:t>
        </w:r>
      </w:hyperlink>
      <w:r w:rsidR="00134488" w:rsidRPr="000076B2">
        <w:rPr>
          <w:rFonts w:cs="Times New Roman"/>
          <w:szCs w:val="24"/>
        </w:rPr>
        <w:t xml:space="preserve"> (A)</w:t>
      </w:r>
    </w:p>
    <w:p w14:paraId="4F434C3E" w14:textId="222E3EB5" w:rsidR="009B5181" w:rsidRPr="000076B2" w:rsidRDefault="00B37809" w:rsidP="00134488">
      <w:pPr>
        <w:pStyle w:val="ListParagraph"/>
        <w:spacing w:after="240"/>
        <w:ind w:left="360" w:firstLine="360"/>
        <w:contextualSpacing w:val="0"/>
        <w:rPr>
          <w:rFonts w:cs="Times New Roman"/>
          <w:szCs w:val="24"/>
        </w:rPr>
      </w:pPr>
      <w:r w:rsidRPr="000076B2">
        <w:rPr>
          <w:rFonts w:cs="Times New Roman"/>
          <w:bCs/>
          <w:szCs w:val="24"/>
        </w:rPr>
        <w:t xml:space="preserve">Charles Dickens, </w:t>
      </w:r>
      <w:r w:rsidRPr="000076B2">
        <w:rPr>
          <w:rFonts w:cs="Times New Roman"/>
          <w:bCs/>
          <w:i/>
          <w:iCs/>
          <w:szCs w:val="24"/>
        </w:rPr>
        <w:t>Oliver Twist</w:t>
      </w:r>
      <w:r w:rsidRPr="000076B2">
        <w:rPr>
          <w:rFonts w:cs="Times New Roman"/>
          <w:bCs/>
          <w:szCs w:val="24"/>
        </w:rPr>
        <w:t>, pp.</w:t>
      </w:r>
      <w:r w:rsidR="008E175B" w:rsidRPr="000076B2">
        <w:rPr>
          <w:rFonts w:cs="Times New Roman"/>
          <w:bCs/>
          <w:szCs w:val="24"/>
        </w:rPr>
        <w:t xml:space="preserve"> </w:t>
      </w:r>
      <w:r w:rsidR="002621F7" w:rsidRPr="000076B2">
        <w:rPr>
          <w:rFonts w:cs="Times New Roman"/>
          <w:bCs/>
          <w:szCs w:val="24"/>
        </w:rPr>
        <w:t>390-455</w:t>
      </w:r>
    </w:p>
    <w:p w14:paraId="63D0D63D" w14:textId="776F13EE" w:rsidR="009B5181" w:rsidRPr="000076B2" w:rsidRDefault="009B5181" w:rsidP="00A06D0A">
      <w:pPr>
        <w:rPr>
          <w:rFonts w:cs="Times New Roman"/>
          <w:b/>
          <w:szCs w:val="24"/>
        </w:rPr>
      </w:pPr>
      <w:r w:rsidRPr="000076B2">
        <w:rPr>
          <w:rFonts w:cs="Times New Roman"/>
          <w:b/>
          <w:szCs w:val="24"/>
        </w:rPr>
        <w:t>Week 9</w:t>
      </w:r>
      <w:r w:rsidR="0047131C" w:rsidRPr="000076B2">
        <w:rPr>
          <w:rFonts w:cs="Times New Roman"/>
          <w:b/>
          <w:szCs w:val="24"/>
        </w:rPr>
        <w:t xml:space="preserve"> </w:t>
      </w:r>
      <w:r w:rsidR="0047131C" w:rsidRPr="000076B2">
        <w:rPr>
          <w:rFonts w:cs="Times New Roman"/>
          <w:bCs/>
          <w:szCs w:val="24"/>
        </w:rPr>
        <w:t>(10/18-10/22)</w:t>
      </w:r>
      <w:r w:rsidRPr="000076B2">
        <w:rPr>
          <w:rFonts w:cs="Times New Roman"/>
          <w:b/>
          <w:szCs w:val="24"/>
        </w:rPr>
        <w:t>:</w:t>
      </w:r>
    </w:p>
    <w:p w14:paraId="717406F7" w14:textId="732A9857" w:rsidR="00F50F27" w:rsidRPr="004E18EE" w:rsidRDefault="00036DEB" w:rsidP="004E18EE">
      <w:pPr>
        <w:pStyle w:val="ListParagraph"/>
        <w:numPr>
          <w:ilvl w:val="0"/>
          <w:numId w:val="21"/>
        </w:numPr>
        <w:ind w:left="360" w:firstLine="0"/>
        <w:contextualSpacing w:val="0"/>
        <w:rPr>
          <w:rFonts w:cs="Times New Roman"/>
          <w:szCs w:val="24"/>
        </w:rPr>
      </w:pPr>
      <w:r w:rsidRPr="004E18EE">
        <w:rPr>
          <w:rFonts w:cs="Times New Roman"/>
          <w:bCs/>
          <w:szCs w:val="24"/>
        </w:rPr>
        <w:t xml:space="preserve">Virginia Woolf, </w:t>
      </w:r>
      <w:r w:rsidR="00B37809" w:rsidRPr="004E18EE">
        <w:rPr>
          <w:rFonts w:cs="Times New Roman"/>
          <w:bCs/>
          <w:i/>
          <w:iCs/>
          <w:szCs w:val="24"/>
        </w:rPr>
        <w:t>A Room of One’s Own</w:t>
      </w:r>
      <w:r w:rsidR="002621F7" w:rsidRPr="004E18EE">
        <w:rPr>
          <w:rFonts w:cs="Times New Roman"/>
          <w:szCs w:val="24"/>
        </w:rPr>
        <w:t>, excerpt</w:t>
      </w:r>
    </w:p>
    <w:p w14:paraId="442328A2" w14:textId="5BFD4521" w:rsidR="004E18EE" w:rsidRDefault="004E18EE" w:rsidP="004E18EE">
      <w:pPr>
        <w:ind w:left="720"/>
        <w:rPr>
          <w:rFonts w:cs="Times New Roman"/>
          <w:szCs w:val="24"/>
        </w:rPr>
      </w:pPr>
      <w:r>
        <w:rPr>
          <w:rFonts w:cs="Times New Roman"/>
          <w:szCs w:val="24"/>
        </w:rPr>
        <w:t>Introduce Research Paper</w:t>
      </w:r>
    </w:p>
    <w:p w14:paraId="1E51E080" w14:textId="626B11CF" w:rsidR="004E18EE" w:rsidRPr="000076B2" w:rsidRDefault="004E18EE" w:rsidP="00F50F27">
      <w:pPr>
        <w:spacing w:after="240"/>
        <w:ind w:left="720"/>
        <w:rPr>
          <w:rFonts w:cs="Times New Roman"/>
          <w:szCs w:val="24"/>
        </w:rPr>
      </w:pPr>
      <w:r>
        <w:rPr>
          <w:rFonts w:cs="Times New Roman"/>
          <w:szCs w:val="24"/>
        </w:rPr>
        <w:t>Introduce Research Question and Bibliography</w:t>
      </w:r>
    </w:p>
    <w:p w14:paraId="69DBB4EA" w14:textId="4002F429" w:rsidR="003A7458" w:rsidRPr="000076B2" w:rsidRDefault="005E604F" w:rsidP="003A7458">
      <w:pPr>
        <w:pStyle w:val="ListParagraph"/>
        <w:numPr>
          <w:ilvl w:val="0"/>
          <w:numId w:val="21"/>
        </w:numPr>
        <w:ind w:left="360" w:firstLine="0"/>
        <w:contextualSpacing w:val="0"/>
        <w:rPr>
          <w:rFonts w:cs="Times New Roman"/>
          <w:szCs w:val="24"/>
        </w:rPr>
      </w:pPr>
      <w:hyperlink r:id="rId35" w:history="1">
        <w:r w:rsidR="003A7458" w:rsidRPr="000076B2">
          <w:rPr>
            <w:rStyle w:val="Hyperlink"/>
            <w:rFonts w:cs="Times New Roman"/>
            <w:szCs w:val="24"/>
          </w:rPr>
          <w:t xml:space="preserve">Pablo Picasso, </w:t>
        </w:r>
        <w:r w:rsidR="00266D34" w:rsidRPr="000076B2">
          <w:rPr>
            <w:rStyle w:val="Hyperlink"/>
            <w:rFonts w:cs="Times New Roman"/>
            <w:i/>
            <w:iCs/>
            <w:szCs w:val="24"/>
          </w:rPr>
          <w:t>Still Life with a Bottle of Rum</w:t>
        </w:r>
        <w:r w:rsidR="00266D34" w:rsidRPr="000076B2">
          <w:rPr>
            <w:rStyle w:val="Hyperlink"/>
            <w:rFonts w:cs="Times New Roman"/>
            <w:szCs w:val="24"/>
          </w:rPr>
          <w:t>, 1911</w:t>
        </w:r>
      </w:hyperlink>
      <w:r w:rsidR="00266D34" w:rsidRPr="000076B2">
        <w:rPr>
          <w:rFonts w:cs="Times New Roman"/>
          <w:szCs w:val="24"/>
        </w:rPr>
        <w:t xml:space="preserve"> (A)</w:t>
      </w:r>
    </w:p>
    <w:p w14:paraId="0B3C20A1" w14:textId="1F891AF4" w:rsidR="00F50F27" w:rsidRPr="000076B2" w:rsidRDefault="00036DEB" w:rsidP="003A7458">
      <w:pPr>
        <w:pStyle w:val="ListParagraph"/>
        <w:spacing w:after="240"/>
        <w:ind w:left="360" w:firstLine="360"/>
        <w:contextualSpacing w:val="0"/>
        <w:rPr>
          <w:rFonts w:cs="Times New Roman"/>
          <w:szCs w:val="24"/>
        </w:rPr>
      </w:pPr>
      <w:r w:rsidRPr="000076B2">
        <w:rPr>
          <w:rFonts w:cs="Times New Roman"/>
          <w:bCs/>
          <w:szCs w:val="24"/>
        </w:rPr>
        <w:t xml:space="preserve">Virginia Woolf, </w:t>
      </w:r>
      <w:r w:rsidRPr="000076B2">
        <w:rPr>
          <w:rFonts w:cs="Times New Roman"/>
          <w:bCs/>
          <w:i/>
          <w:iCs/>
          <w:szCs w:val="24"/>
        </w:rPr>
        <w:t>Mrs. Dalloway</w:t>
      </w:r>
      <w:r w:rsidRPr="000076B2">
        <w:rPr>
          <w:rFonts w:cs="Times New Roman"/>
          <w:bCs/>
          <w:szCs w:val="24"/>
        </w:rPr>
        <w:t>,</w:t>
      </w:r>
      <w:r w:rsidR="00F50F27" w:rsidRPr="000076B2">
        <w:rPr>
          <w:rFonts w:cs="Times New Roman"/>
          <w:szCs w:val="24"/>
        </w:rPr>
        <w:t xml:space="preserve"> pp.</w:t>
      </w:r>
      <w:r w:rsidR="00B37809" w:rsidRPr="000076B2">
        <w:rPr>
          <w:rFonts w:cs="Times New Roman"/>
          <w:szCs w:val="24"/>
        </w:rPr>
        <w:t xml:space="preserve"> 1-</w:t>
      </w:r>
      <w:r w:rsidR="002621F7" w:rsidRPr="000076B2">
        <w:rPr>
          <w:rFonts w:cs="Times New Roman"/>
          <w:szCs w:val="24"/>
        </w:rPr>
        <w:t>40</w:t>
      </w:r>
    </w:p>
    <w:p w14:paraId="145C960E" w14:textId="77777777" w:rsidR="003A7458" w:rsidRPr="000076B2" w:rsidRDefault="005E604F" w:rsidP="003A7458">
      <w:pPr>
        <w:pStyle w:val="ListParagraph"/>
        <w:numPr>
          <w:ilvl w:val="0"/>
          <w:numId w:val="21"/>
        </w:numPr>
        <w:ind w:left="360" w:firstLine="0"/>
        <w:contextualSpacing w:val="0"/>
        <w:rPr>
          <w:rFonts w:cs="Times New Roman"/>
          <w:szCs w:val="24"/>
        </w:rPr>
      </w:pPr>
      <w:hyperlink r:id="rId36" w:history="1">
        <w:r w:rsidR="003A7458" w:rsidRPr="000076B2">
          <w:rPr>
            <w:rStyle w:val="Hyperlink"/>
            <w:rFonts w:cs="Times New Roman"/>
            <w:szCs w:val="24"/>
          </w:rPr>
          <w:t xml:space="preserve">George Braque, </w:t>
        </w:r>
        <w:r w:rsidR="003A7458" w:rsidRPr="000076B2">
          <w:rPr>
            <w:rStyle w:val="Hyperlink"/>
            <w:rFonts w:cs="Times New Roman"/>
            <w:i/>
            <w:iCs/>
            <w:szCs w:val="24"/>
          </w:rPr>
          <w:t xml:space="preserve">Guitar and Still Life on a </w:t>
        </w:r>
        <w:proofErr w:type="spellStart"/>
        <w:r w:rsidR="003A7458" w:rsidRPr="000076B2">
          <w:rPr>
            <w:rStyle w:val="Hyperlink"/>
            <w:rFonts w:cs="Times New Roman"/>
            <w:i/>
            <w:iCs/>
            <w:szCs w:val="24"/>
          </w:rPr>
          <w:t>Guéridon</w:t>
        </w:r>
        <w:proofErr w:type="spellEnd"/>
        <w:r w:rsidR="003A7458" w:rsidRPr="000076B2">
          <w:rPr>
            <w:rStyle w:val="Hyperlink"/>
            <w:rFonts w:cs="Times New Roman"/>
            <w:szCs w:val="24"/>
          </w:rPr>
          <w:t>, 1922</w:t>
        </w:r>
      </w:hyperlink>
      <w:r w:rsidR="003A7458" w:rsidRPr="000076B2">
        <w:rPr>
          <w:rFonts w:cs="Times New Roman"/>
          <w:szCs w:val="24"/>
        </w:rPr>
        <w:t xml:space="preserve"> (A)</w:t>
      </w:r>
    </w:p>
    <w:p w14:paraId="3EF5453E" w14:textId="77777777" w:rsidR="003A7458" w:rsidRPr="000076B2" w:rsidRDefault="005E604F" w:rsidP="003A7458">
      <w:pPr>
        <w:pStyle w:val="ListParagraph"/>
        <w:ind w:left="360" w:firstLine="360"/>
        <w:contextualSpacing w:val="0"/>
        <w:rPr>
          <w:rFonts w:cs="Times New Roman"/>
          <w:bCs/>
          <w:szCs w:val="24"/>
        </w:rPr>
      </w:pPr>
      <w:hyperlink r:id="rId37" w:history="1">
        <w:r w:rsidR="003A7458" w:rsidRPr="000076B2">
          <w:rPr>
            <w:rStyle w:val="Hyperlink"/>
            <w:rFonts w:cs="Times New Roman"/>
            <w:bCs/>
            <w:szCs w:val="24"/>
          </w:rPr>
          <w:t xml:space="preserve">George Braque, </w:t>
        </w:r>
        <w:r w:rsidR="003A7458" w:rsidRPr="000076B2">
          <w:rPr>
            <w:rStyle w:val="Hyperlink"/>
            <w:rFonts w:cs="Times New Roman"/>
            <w:bCs/>
            <w:i/>
            <w:iCs/>
            <w:szCs w:val="24"/>
          </w:rPr>
          <w:t>Still Life with a Guitar</w:t>
        </w:r>
        <w:r w:rsidR="003A7458" w:rsidRPr="000076B2">
          <w:rPr>
            <w:rStyle w:val="Hyperlink"/>
            <w:rFonts w:cs="Times New Roman"/>
            <w:bCs/>
            <w:szCs w:val="24"/>
          </w:rPr>
          <w:t>, 1924</w:t>
        </w:r>
      </w:hyperlink>
      <w:r w:rsidR="003A7458" w:rsidRPr="000076B2">
        <w:rPr>
          <w:rFonts w:cs="Times New Roman"/>
          <w:bCs/>
          <w:szCs w:val="24"/>
        </w:rPr>
        <w:t xml:space="preserve"> (A)</w:t>
      </w:r>
    </w:p>
    <w:p w14:paraId="14798128" w14:textId="3CBBA5A0" w:rsidR="003A7458" w:rsidRPr="000076B2" w:rsidRDefault="005E604F" w:rsidP="003A7458">
      <w:pPr>
        <w:pStyle w:val="ListParagraph"/>
        <w:ind w:left="360" w:firstLine="360"/>
        <w:contextualSpacing w:val="0"/>
        <w:rPr>
          <w:rFonts w:cs="Times New Roman"/>
          <w:bCs/>
          <w:szCs w:val="24"/>
        </w:rPr>
      </w:pPr>
      <w:hyperlink r:id="rId38" w:history="1">
        <w:r w:rsidR="003A7458" w:rsidRPr="000076B2">
          <w:rPr>
            <w:rStyle w:val="Hyperlink"/>
            <w:rFonts w:cs="Times New Roman"/>
            <w:bCs/>
            <w:szCs w:val="24"/>
          </w:rPr>
          <w:t xml:space="preserve">George Braque, </w:t>
        </w:r>
        <w:r w:rsidR="003A7458" w:rsidRPr="000076B2">
          <w:rPr>
            <w:rStyle w:val="Hyperlink"/>
            <w:rFonts w:cs="Times New Roman"/>
            <w:bCs/>
            <w:i/>
            <w:iCs/>
            <w:szCs w:val="24"/>
          </w:rPr>
          <w:t>Still Life</w:t>
        </w:r>
        <w:r w:rsidR="003A7458" w:rsidRPr="000076B2">
          <w:rPr>
            <w:rStyle w:val="Hyperlink"/>
            <w:rFonts w:cs="Times New Roman"/>
            <w:bCs/>
            <w:szCs w:val="24"/>
          </w:rPr>
          <w:t>, 1929</w:t>
        </w:r>
      </w:hyperlink>
      <w:r w:rsidR="003A7458" w:rsidRPr="000076B2">
        <w:rPr>
          <w:rFonts w:cs="Times New Roman"/>
          <w:bCs/>
          <w:szCs w:val="24"/>
        </w:rPr>
        <w:t xml:space="preserve"> (A)</w:t>
      </w:r>
    </w:p>
    <w:p w14:paraId="0DB3A336" w14:textId="77777777" w:rsidR="00266D34" w:rsidRPr="000076B2" w:rsidRDefault="00036DEB" w:rsidP="00266D34">
      <w:pPr>
        <w:pStyle w:val="ListParagraph"/>
        <w:spacing w:after="240"/>
        <w:ind w:left="360" w:firstLine="360"/>
        <w:contextualSpacing w:val="0"/>
        <w:rPr>
          <w:rFonts w:cs="Times New Roman"/>
          <w:b/>
          <w:szCs w:val="24"/>
        </w:rPr>
      </w:pPr>
      <w:r w:rsidRPr="000076B2">
        <w:rPr>
          <w:rFonts w:cs="Times New Roman"/>
          <w:bCs/>
          <w:szCs w:val="24"/>
        </w:rPr>
        <w:t xml:space="preserve">Virginia Woolf, </w:t>
      </w:r>
      <w:r w:rsidRPr="000076B2">
        <w:rPr>
          <w:rFonts w:cs="Times New Roman"/>
          <w:bCs/>
          <w:i/>
          <w:iCs/>
          <w:szCs w:val="24"/>
        </w:rPr>
        <w:t>Mrs. Dalloway</w:t>
      </w:r>
      <w:r w:rsidRPr="000076B2">
        <w:rPr>
          <w:rFonts w:cs="Times New Roman"/>
          <w:bCs/>
          <w:szCs w:val="24"/>
        </w:rPr>
        <w:t>,</w:t>
      </w:r>
      <w:r w:rsidR="00F50F27" w:rsidRPr="000076B2">
        <w:rPr>
          <w:rFonts w:cs="Times New Roman"/>
          <w:szCs w:val="24"/>
        </w:rPr>
        <w:t xml:space="preserve"> pp. </w:t>
      </w:r>
      <w:r w:rsidR="002621F7" w:rsidRPr="000076B2">
        <w:rPr>
          <w:rFonts w:cs="Times New Roman"/>
          <w:szCs w:val="24"/>
        </w:rPr>
        <w:t>40</w:t>
      </w:r>
      <w:r w:rsidR="00B37809" w:rsidRPr="000076B2">
        <w:rPr>
          <w:rFonts w:cs="Times New Roman"/>
          <w:szCs w:val="24"/>
        </w:rPr>
        <w:t>-7</w:t>
      </w:r>
      <w:r w:rsidR="002621F7" w:rsidRPr="000076B2">
        <w:rPr>
          <w:rFonts w:cs="Times New Roman"/>
          <w:szCs w:val="24"/>
        </w:rPr>
        <w:t>9</w:t>
      </w:r>
    </w:p>
    <w:p w14:paraId="03BCA7C9" w14:textId="1E3C6321" w:rsidR="009B5181" w:rsidRPr="000076B2" w:rsidRDefault="009B5181" w:rsidP="00A06D0A">
      <w:pPr>
        <w:rPr>
          <w:rFonts w:cs="Times New Roman"/>
          <w:szCs w:val="24"/>
        </w:rPr>
      </w:pPr>
      <w:r w:rsidRPr="000076B2">
        <w:rPr>
          <w:rFonts w:cs="Times New Roman"/>
          <w:b/>
          <w:szCs w:val="24"/>
        </w:rPr>
        <w:t>Week 10</w:t>
      </w:r>
      <w:r w:rsidR="0047131C" w:rsidRPr="000076B2">
        <w:rPr>
          <w:rFonts w:cs="Times New Roman"/>
          <w:b/>
          <w:szCs w:val="24"/>
        </w:rPr>
        <w:t xml:space="preserve"> </w:t>
      </w:r>
      <w:r w:rsidR="0047131C" w:rsidRPr="000076B2">
        <w:rPr>
          <w:rFonts w:cs="Times New Roman"/>
          <w:bCs/>
          <w:szCs w:val="24"/>
        </w:rPr>
        <w:t>(10/25-10/29)</w:t>
      </w:r>
      <w:r w:rsidRPr="000076B2">
        <w:rPr>
          <w:rFonts w:cs="Times New Roman"/>
          <w:b/>
          <w:szCs w:val="24"/>
        </w:rPr>
        <w:t>:</w:t>
      </w:r>
    </w:p>
    <w:p w14:paraId="0130C538" w14:textId="1CF7C545" w:rsidR="004E18EE" w:rsidRDefault="004E18EE" w:rsidP="004E18EE">
      <w:pPr>
        <w:pStyle w:val="ListParagraph"/>
        <w:numPr>
          <w:ilvl w:val="0"/>
          <w:numId w:val="27"/>
        </w:numPr>
        <w:ind w:left="720" w:hanging="360"/>
        <w:contextualSpacing w:val="0"/>
        <w:rPr>
          <w:rFonts w:cs="Times New Roman"/>
          <w:szCs w:val="24"/>
        </w:rPr>
      </w:pPr>
      <w:r>
        <w:rPr>
          <w:rFonts w:cs="Times New Roman"/>
          <w:b/>
          <w:bCs/>
          <w:szCs w:val="24"/>
        </w:rPr>
        <w:t>HW:</w:t>
      </w:r>
      <w:r>
        <w:rPr>
          <w:rFonts w:cs="Times New Roman"/>
          <w:szCs w:val="24"/>
        </w:rPr>
        <w:t xml:space="preserve"> Research Question and Bibliography due </w:t>
      </w:r>
      <w:r>
        <w:rPr>
          <w:rFonts w:cs="Times New Roman"/>
          <w:b/>
          <w:bCs/>
          <w:szCs w:val="24"/>
        </w:rPr>
        <w:t>by 11:59 pm CT</w:t>
      </w:r>
    </w:p>
    <w:p w14:paraId="3059C23C" w14:textId="40972344" w:rsidR="00401FEF" w:rsidRPr="000076B2" w:rsidRDefault="00401FEF" w:rsidP="004E18EE">
      <w:pPr>
        <w:pStyle w:val="ListParagraph"/>
        <w:spacing w:after="240"/>
        <w:contextualSpacing w:val="0"/>
        <w:rPr>
          <w:rFonts w:cs="Times New Roman"/>
          <w:szCs w:val="24"/>
        </w:rPr>
      </w:pPr>
      <w:r w:rsidRPr="000076B2">
        <w:rPr>
          <w:rFonts w:cs="Times New Roman"/>
          <w:szCs w:val="24"/>
        </w:rPr>
        <w:t xml:space="preserve">Virginia Woolf, </w:t>
      </w:r>
      <w:r w:rsidRPr="000076B2">
        <w:rPr>
          <w:rFonts w:cs="Times New Roman"/>
          <w:i/>
          <w:iCs/>
          <w:szCs w:val="24"/>
        </w:rPr>
        <w:t>Mrs. Dalloway</w:t>
      </w:r>
      <w:r w:rsidRPr="000076B2">
        <w:rPr>
          <w:rFonts w:cs="Times New Roman"/>
          <w:szCs w:val="24"/>
        </w:rPr>
        <w:t>, pp.</w:t>
      </w:r>
      <w:r w:rsidR="00B37809" w:rsidRPr="000076B2">
        <w:rPr>
          <w:rFonts w:cs="Times New Roman"/>
          <w:szCs w:val="24"/>
        </w:rPr>
        <w:t xml:space="preserve"> 78-</w:t>
      </w:r>
      <w:r w:rsidR="00C730D4" w:rsidRPr="000076B2">
        <w:rPr>
          <w:rFonts w:cs="Times New Roman"/>
          <w:szCs w:val="24"/>
        </w:rPr>
        <w:t>9</w:t>
      </w:r>
      <w:r w:rsidR="002621F7" w:rsidRPr="000076B2">
        <w:rPr>
          <w:rFonts w:cs="Times New Roman"/>
          <w:szCs w:val="24"/>
        </w:rPr>
        <w:t>9</w:t>
      </w:r>
      <w:r w:rsidR="00C730D4" w:rsidRPr="000076B2">
        <w:rPr>
          <w:rFonts w:cs="Times New Roman"/>
          <w:szCs w:val="24"/>
        </w:rPr>
        <w:t xml:space="preserve"> (to “…he thought, approaching his door.”)</w:t>
      </w:r>
    </w:p>
    <w:p w14:paraId="051A4A28" w14:textId="000DD131" w:rsidR="007420FE" w:rsidRPr="000076B2" w:rsidRDefault="007420FE" w:rsidP="00475B64">
      <w:pPr>
        <w:pStyle w:val="ListParagraph"/>
        <w:numPr>
          <w:ilvl w:val="0"/>
          <w:numId w:val="27"/>
        </w:numPr>
        <w:ind w:left="360" w:firstLine="0"/>
        <w:contextualSpacing w:val="0"/>
        <w:rPr>
          <w:rFonts w:cs="Times New Roman"/>
          <w:szCs w:val="24"/>
        </w:rPr>
      </w:pPr>
      <w:r w:rsidRPr="000076B2">
        <w:rPr>
          <w:rFonts w:cs="Times New Roman"/>
          <w:b/>
          <w:bCs/>
          <w:szCs w:val="24"/>
        </w:rPr>
        <w:t xml:space="preserve">HW: </w:t>
      </w:r>
      <w:r w:rsidRPr="000076B2">
        <w:rPr>
          <w:rFonts w:cs="Times New Roman"/>
          <w:szCs w:val="24"/>
        </w:rPr>
        <w:t xml:space="preserve">Listen to </w:t>
      </w:r>
      <w:hyperlink r:id="rId39" w:history="1">
        <w:r w:rsidRPr="000076B2">
          <w:rPr>
            <w:rStyle w:val="Hyperlink"/>
            <w:rFonts w:cs="Times New Roman"/>
            <w:szCs w:val="24"/>
          </w:rPr>
          <w:t xml:space="preserve">Toronto Symphony, </w:t>
        </w:r>
        <w:r w:rsidRPr="000076B2">
          <w:rPr>
            <w:rStyle w:val="Hyperlink"/>
            <w:rFonts w:cs="Times New Roman"/>
            <w:i/>
            <w:iCs/>
            <w:szCs w:val="24"/>
          </w:rPr>
          <w:t>Holst’s The Planets</w:t>
        </w:r>
        <w:r w:rsidRPr="000076B2">
          <w:rPr>
            <w:rStyle w:val="Hyperlink"/>
            <w:rFonts w:cs="Times New Roman"/>
            <w:szCs w:val="24"/>
          </w:rPr>
          <w:t>, 1918</w:t>
        </w:r>
      </w:hyperlink>
    </w:p>
    <w:p w14:paraId="060B284C" w14:textId="5DDD1277" w:rsidR="00475B64" w:rsidRPr="000076B2" w:rsidRDefault="005E604F" w:rsidP="007420FE">
      <w:pPr>
        <w:pStyle w:val="ListParagraph"/>
        <w:ind w:left="360" w:firstLine="360"/>
        <w:contextualSpacing w:val="0"/>
        <w:rPr>
          <w:rFonts w:cs="Times New Roman"/>
          <w:szCs w:val="24"/>
        </w:rPr>
      </w:pPr>
      <w:hyperlink r:id="rId40" w:history="1">
        <w:r w:rsidR="00475B64" w:rsidRPr="000076B2">
          <w:rPr>
            <w:rStyle w:val="Hyperlink"/>
            <w:rFonts w:cs="Times New Roman"/>
            <w:szCs w:val="24"/>
          </w:rPr>
          <w:t xml:space="preserve">Adam </w:t>
        </w:r>
        <w:proofErr w:type="spellStart"/>
        <w:r w:rsidR="00475B64" w:rsidRPr="000076B2">
          <w:rPr>
            <w:rStyle w:val="Hyperlink"/>
            <w:rFonts w:cs="Times New Roman"/>
            <w:szCs w:val="24"/>
          </w:rPr>
          <w:t>Erwood</w:t>
        </w:r>
        <w:proofErr w:type="spellEnd"/>
        <w:r w:rsidR="00475B64" w:rsidRPr="000076B2">
          <w:rPr>
            <w:rStyle w:val="Hyperlink"/>
            <w:rFonts w:cs="Times New Roman"/>
            <w:szCs w:val="24"/>
          </w:rPr>
          <w:t xml:space="preserve"> et al., </w:t>
        </w:r>
        <w:r w:rsidR="00475B64" w:rsidRPr="000076B2">
          <w:rPr>
            <w:rStyle w:val="Hyperlink"/>
            <w:rFonts w:cs="Times New Roman"/>
            <w:i/>
            <w:iCs/>
            <w:szCs w:val="24"/>
          </w:rPr>
          <w:t>Mrs. Dalloway Mapping Project</w:t>
        </w:r>
        <w:r w:rsidR="00475B64" w:rsidRPr="000076B2">
          <w:rPr>
            <w:rStyle w:val="Hyperlink"/>
            <w:rFonts w:cs="Times New Roman"/>
            <w:szCs w:val="24"/>
          </w:rPr>
          <w:t xml:space="preserve"> </w:t>
        </w:r>
      </w:hyperlink>
      <w:r w:rsidR="00475B64" w:rsidRPr="000076B2">
        <w:rPr>
          <w:rFonts w:cs="Times New Roman"/>
          <w:szCs w:val="24"/>
        </w:rPr>
        <w:t>(MM)</w:t>
      </w:r>
    </w:p>
    <w:p w14:paraId="3547E850" w14:textId="6D28AC44" w:rsidR="00475B64" w:rsidRPr="000076B2" w:rsidRDefault="00475B64" w:rsidP="00475B64">
      <w:pPr>
        <w:pStyle w:val="ListParagraph"/>
        <w:contextualSpacing w:val="0"/>
        <w:rPr>
          <w:rFonts w:cs="Times New Roman"/>
          <w:szCs w:val="24"/>
        </w:rPr>
      </w:pPr>
      <w:r w:rsidRPr="000076B2">
        <w:rPr>
          <w:rFonts w:cs="Times New Roman"/>
          <w:szCs w:val="24"/>
        </w:rPr>
        <w:t xml:space="preserve">Toronto Symphony, </w:t>
      </w:r>
      <w:r w:rsidRPr="000076B2">
        <w:rPr>
          <w:rFonts w:cs="Times New Roman"/>
          <w:i/>
          <w:iCs/>
          <w:szCs w:val="24"/>
        </w:rPr>
        <w:t>Holst</w:t>
      </w:r>
      <w:r w:rsidR="007420FE" w:rsidRPr="000076B2">
        <w:rPr>
          <w:rFonts w:cs="Times New Roman"/>
          <w:i/>
          <w:iCs/>
          <w:szCs w:val="24"/>
        </w:rPr>
        <w:t>’s</w:t>
      </w:r>
      <w:r w:rsidRPr="000076B2">
        <w:rPr>
          <w:rFonts w:cs="Times New Roman"/>
          <w:i/>
          <w:iCs/>
          <w:szCs w:val="24"/>
        </w:rPr>
        <w:t xml:space="preserve"> The Planets</w:t>
      </w:r>
      <w:r w:rsidRPr="000076B2">
        <w:rPr>
          <w:rFonts w:cs="Times New Roman"/>
          <w:szCs w:val="24"/>
        </w:rPr>
        <w:t>, 1918 (A)</w:t>
      </w:r>
    </w:p>
    <w:p w14:paraId="5E5909A5" w14:textId="5A5B925F" w:rsidR="00401FEF" w:rsidRPr="000076B2" w:rsidRDefault="00401FEF" w:rsidP="00475B64">
      <w:pPr>
        <w:pStyle w:val="ListParagraph"/>
        <w:spacing w:after="240"/>
        <w:ind w:left="360" w:firstLine="360"/>
        <w:contextualSpacing w:val="0"/>
        <w:rPr>
          <w:rFonts w:cs="Times New Roman"/>
          <w:szCs w:val="24"/>
        </w:rPr>
      </w:pPr>
      <w:r w:rsidRPr="000076B2">
        <w:rPr>
          <w:rFonts w:cs="Times New Roman"/>
          <w:bCs/>
          <w:szCs w:val="24"/>
        </w:rPr>
        <w:t xml:space="preserve">Virginia Woolf, </w:t>
      </w:r>
      <w:r w:rsidRPr="000076B2">
        <w:rPr>
          <w:rFonts w:cs="Times New Roman"/>
          <w:bCs/>
          <w:i/>
          <w:iCs/>
          <w:szCs w:val="24"/>
        </w:rPr>
        <w:t>Mrs. Dalloway</w:t>
      </w:r>
      <w:r w:rsidRPr="000076B2">
        <w:rPr>
          <w:rFonts w:cs="Times New Roman"/>
          <w:bCs/>
          <w:szCs w:val="24"/>
        </w:rPr>
        <w:t>,</w:t>
      </w:r>
      <w:r w:rsidRPr="000076B2">
        <w:rPr>
          <w:rFonts w:cs="Times New Roman"/>
          <w:szCs w:val="24"/>
        </w:rPr>
        <w:t xml:space="preserve"> pp.</w:t>
      </w:r>
      <w:r w:rsidR="00C730D4" w:rsidRPr="000076B2">
        <w:rPr>
          <w:rFonts w:cs="Times New Roman"/>
          <w:szCs w:val="24"/>
        </w:rPr>
        <w:t xml:space="preserve"> 9</w:t>
      </w:r>
      <w:r w:rsidR="002621F7" w:rsidRPr="000076B2">
        <w:rPr>
          <w:rFonts w:cs="Times New Roman"/>
          <w:szCs w:val="24"/>
        </w:rPr>
        <w:t>9</w:t>
      </w:r>
      <w:r w:rsidR="00C730D4" w:rsidRPr="000076B2">
        <w:rPr>
          <w:rFonts w:cs="Times New Roman"/>
          <w:szCs w:val="24"/>
        </w:rPr>
        <w:t>-12</w:t>
      </w:r>
      <w:r w:rsidR="002621F7" w:rsidRPr="000076B2">
        <w:rPr>
          <w:rFonts w:cs="Times New Roman"/>
          <w:szCs w:val="24"/>
        </w:rPr>
        <w:t>8</w:t>
      </w:r>
    </w:p>
    <w:p w14:paraId="7765D7A9" w14:textId="37924969" w:rsidR="007420FE" w:rsidRPr="000076B2" w:rsidRDefault="005E604F" w:rsidP="0047005A">
      <w:pPr>
        <w:pStyle w:val="ListParagraph"/>
        <w:numPr>
          <w:ilvl w:val="0"/>
          <w:numId w:val="27"/>
        </w:numPr>
        <w:ind w:left="360" w:firstLine="0"/>
        <w:contextualSpacing w:val="0"/>
        <w:rPr>
          <w:rFonts w:cs="Times New Roman"/>
          <w:szCs w:val="24"/>
        </w:rPr>
      </w:pPr>
      <w:hyperlink r:id="rId41" w:history="1">
        <w:r w:rsidR="0047005A" w:rsidRPr="000076B2">
          <w:rPr>
            <w:rStyle w:val="Hyperlink"/>
            <w:rFonts w:cs="Times New Roman"/>
            <w:szCs w:val="24"/>
          </w:rPr>
          <w:t xml:space="preserve">Tamara de </w:t>
        </w:r>
        <w:proofErr w:type="spellStart"/>
        <w:r w:rsidR="0047005A" w:rsidRPr="000076B2">
          <w:rPr>
            <w:rStyle w:val="Hyperlink"/>
            <w:rFonts w:cs="Times New Roman"/>
            <w:szCs w:val="24"/>
          </w:rPr>
          <w:t>Lempicka</w:t>
        </w:r>
        <w:proofErr w:type="spellEnd"/>
        <w:r w:rsidR="0047005A" w:rsidRPr="000076B2">
          <w:rPr>
            <w:rStyle w:val="Hyperlink"/>
            <w:rFonts w:cs="Times New Roman"/>
            <w:szCs w:val="24"/>
          </w:rPr>
          <w:t xml:space="preserve">, </w:t>
        </w:r>
        <w:r w:rsidR="0047005A" w:rsidRPr="000076B2">
          <w:rPr>
            <w:rStyle w:val="Hyperlink"/>
            <w:rFonts w:cs="Times New Roman"/>
            <w:i/>
            <w:iCs/>
            <w:szCs w:val="24"/>
          </w:rPr>
          <w:t xml:space="preserve">Portrait of Suzy </w:t>
        </w:r>
        <w:proofErr w:type="spellStart"/>
        <w:r w:rsidR="0047005A" w:rsidRPr="000076B2">
          <w:rPr>
            <w:rStyle w:val="Hyperlink"/>
            <w:rFonts w:cs="Times New Roman"/>
            <w:i/>
            <w:iCs/>
            <w:szCs w:val="24"/>
          </w:rPr>
          <w:t>Solidor</w:t>
        </w:r>
        <w:proofErr w:type="spellEnd"/>
        <w:r w:rsidR="0047005A" w:rsidRPr="000076B2">
          <w:rPr>
            <w:rStyle w:val="Hyperlink"/>
            <w:rFonts w:cs="Times New Roman"/>
            <w:szCs w:val="24"/>
          </w:rPr>
          <w:t>, 1933</w:t>
        </w:r>
      </w:hyperlink>
      <w:r w:rsidR="0047005A" w:rsidRPr="000076B2">
        <w:rPr>
          <w:rFonts w:cs="Times New Roman"/>
          <w:szCs w:val="24"/>
        </w:rPr>
        <w:t xml:space="preserve"> (A)</w:t>
      </w:r>
    </w:p>
    <w:p w14:paraId="18D3F974" w14:textId="66A23205" w:rsidR="00401FEF" w:rsidRPr="000076B2" w:rsidRDefault="00401FEF" w:rsidP="007420FE">
      <w:pPr>
        <w:pStyle w:val="ListParagraph"/>
        <w:spacing w:after="240"/>
        <w:ind w:left="360" w:firstLine="360"/>
        <w:contextualSpacing w:val="0"/>
        <w:rPr>
          <w:rFonts w:cs="Times New Roman"/>
          <w:szCs w:val="24"/>
        </w:rPr>
      </w:pPr>
      <w:r w:rsidRPr="000076B2">
        <w:rPr>
          <w:rFonts w:cs="Times New Roman"/>
          <w:bCs/>
          <w:szCs w:val="24"/>
        </w:rPr>
        <w:t xml:space="preserve">Virginia Woolf, </w:t>
      </w:r>
      <w:r w:rsidRPr="000076B2">
        <w:rPr>
          <w:rFonts w:cs="Times New Roman"/>
          <w:bCs/>
          <w:i/>
          <w:iCs/>
          <w:szCs w:val="24"/>
        </w:rPr>
        <w:t>Mrs. Dalloway</w:t>
      </w:r>
      <w:r w:rsidRPr="000076B2">
        <w:rPr>
          <w:rFonts w:cs="Times New Roman"/>
          <w:bCs/>
          <w:szCs w:val="24"/>
        </w:rPr>
        <w:t>,</w:t>
      </w:r>
      <w:r w:rsidRPr="000076B2">
        <w:rPr>
          <w:rFonts w:cs="Times New Roman"/>
          <w:szCs w:val="24"/>
        </w:rPr>
        <w:t xml:space="preserve"> pp. </w:t>
      </w:r>
      <w:r w:rsidR="00C730D4" w:rsidRPr="000076B2">
        <w:rPr>
          <w:rFonts w:cs="Times New Roman"/>
          <w:szCs w:val="24"/>
        </w:rPr>
        <w:t>12</w:t>
      </w:r>
      <w:r w:rsidR="002621F7" w:rsidRPr="000076B2">
        <w:rPr>
          <w:rFonts w:cs="Times New Roman"/>
          <w:szCs w:val="24"/>
        </w:rPr>
        <w:t>8</w:t>
      </w:r>
      <w:r w:rsidR="00C730D4" w:rsidRPr="000076B2">
        <w:rPr>
          <w:rFonts w:cs="Times New Roman"/>
          <w:szCs w:val="24"/>
        </w:rPr>
        <w:t>-16</w:t>
      </w:r>
      <w:r w:rsidR="002621F7" w:rsidRPr="000076B2">
        <w:rPr>
          <w:rFonts w:cs="Times New Roman"/>
          <w:szCs w:val="24"/>
        </w:rPr>
        <w:t>6</w:t>
      </w:r>
    </w:p>
    <w:p w14:paraId="02B7B4E9" w14:textId="2F894F73" w:rsidR="009B5181" w:rsidRPr="000076B2" w:rsidRDefault="009B5181" w:rsidP="00A06D0A">
      <w:pPr>
        <w:rPr>
          <w:rFonts w:cs="Times New Roman"/>
          <w:b/>
          <w:szCs w:val="24"/>
        </w:rPr>
      </w:pPr>
      <w:r w:rsidRPr="000076B2">
        <w:rPr>
          <w:rFonts w:cs="Times New Roman"/>
          <w:b/>
          <w:szCs w:val="24"/>
        </w:rPr>
        <w:t>Week 11</w:t>
      </w:r>
      <w:r w:rsidR="0047131C" w:rsidRPr="000076B2">
        <w:rPr>
          <w:rFonts w:cs="Times New Roman"/>
          <w:b/>
          <w:szCs w:val="24"/>
        </w:rPr>
        <w:t xml:space="preserve"> </w:t>
      </w:r>
      <w:r w:rsidR="0047131C" w:rsidRPr="000076B2">
        <w:rPr>
          <w:rFonts w:cs="Times New Roman"/>
          <w:bCs/>
          <w:szCs w:val="24"/>
        </w:rPr>
        <w:t>(11/1-11/5)</w:t>
      </w:r>
      <w:r w:rsidRPr="000076B2">
        <w:rPr>
          <w:rFonts w:cs="Times New Roman"/>
          <w:b/>
          <w:szCs w:val="24"/>
        </w:rPr>
        <w:t>:</w:t>
      </w:r>
    </w:p>
    <w:p w14:paraId="4C3EE6EC" w14:textId="1ABD699D" w:rsidR="0047131C" w:rsidRPr="000076B2" w:rsidRDefault="0001562E" w:rsidP="0001562E">
      <w:pPr>
        <w:pStyle w:val="ListParagraph"/>
        <w:numPr>
          <w:ilvl w:val="0"/>
          <w:numId w:val="17"/>
        </w:numPr>
        <w:spacing w:after="240"/>
        <w:ind w:left="720" w:hanging="360"/>
        <w:contextualSpacing w:val="0"/>
        <w:rPr>
          <w:rFonts w:cs="Times New Roman"/>
          <w:szCs w:val="24"/>
        </w:rPr>
      </w:pPr>
      <w:r>
        <w:rPr>
          <w:rFonts w:cs="Times New Roman"/>
          <w:szCs w:val="24"/>
        </w:rPr>
        <w:t>Flex Day (to finish previous readings or for research)</w:t>
      </w:r>
    </w:p>
    <w:p w14:paraId="471F6685" w14:textId="3B225A67" w:rsidR="000076B2" w:rsidRDefault="005E604F" w:rsidP="000076B2">
      <w:pPr>
        <w:pStyle w:val="ListParagraph"/>
        <w:numPr>
          <w:ilvl w:val="0"/>
          <w:numId w:val="17"/>
        </w:numPr>
        <w:ind w:left="720" w:hanging="360"/>
        <w:contextualSpacing w:val="0"/>
        <w:rPr>
          <w:rFonts w:cs="Times New Roman"/>
          <w:szCs w:val="24"/>
        </w:rPr>
      </w:pPr>
      <w:hyperlink r:id="rId42" w:history="1">
        <w:r w:rsidR="000076B2" w:rsidRPr="000076B2">
          <w:rPr>
            <w:rStyle w:val="Hyperlink"/>
            <w:rFonts w:cs="Times New Roman"/>
            <w:szCs w:val="24"/>
          </w:rPr>
          <w:t xml:space="preserve">Joseph Mallard William Turner, </w:t>
        </w:r>
        <w:r w:rsidR="000076B2" w:rsidRPr="000076B2">
          <w:rPr>
            <w:rStyle w:val="Hyperlink"/>
            <w:rFonts w:cs="Times New Roman"/>
            <w:i/>
            <w:iCs/>
            <w:szCs w:val="24"/>
          </w:rPr>
          <w:t>Whalers</w:t>
        </w:r>
        <w:r w:rsidR="000076B2" w:rsidRPr="000076B2">
          <w:rPr>
            <w:rStyle w:val="Hyperlink"/>
            <w:rFonts w:cs="Times New Roman"/>
            <w:szCs w:val="24"/>
          </w:rPr>
          <w:t xml:space="preserve">, 1845 </w:t>
        </w:r>
      </w:hyperlink>
      <w:r w:rsidR="000076B2" w:rsidRPr="000076B2">
        <w:rPr>
          <w:rFonts w:cs="Times New Roman"/>
          <w:szCs w:val="24"/>
        </w:rPr>
        <w:t>(A)</w:t>
      </w:r>
    </w:p>
    <w:p w14:paraId="2FF2ECB9" w14:textId="5C0D43CB" w:rsidR="0001562E" w:rsidRPr="0001562E" w:rsidRDefault="0001562E" w:rsidP="0001562E">
      <w:pPr>
        <w:pStyle w:val="ListParagraph"/>
        <w:contextualSpacing w:val="0"/>
        <w:rPr>
          <w:rFonts w:cs="Times New Roman"/>
          <w:szCs w:val="24"/>
        </w:rPr>
      </w:pPr>
      <w:r w:rsidRPr="000076B2">
        <w:rPr>
          <w:rFonts w:cs="Times New Roman"/>
          <w:szCs w:val="24"/>
        </w:rPr>
        <w:t xml:space="preserve">David Heath Justice, </w:t>
      </w:r>
      <w:r w:rsidRPr="000076B2">
        <w:rPr>
          <w:rFonts w:cs="Times New Roman"/>
          <w:i/>
          <w:iCs/>
          <w:szCs w:val="24"/>
        </w:rPr>
        <w:t>Why Indigenous Literatures Matter</w:t>
      </w:r>
      <w:r w:rsidRPr="000076B2">
        <w:rPr>
          <w:rFonts w:cs="Times New Roman"/>
          <w:szCs w:val="24"/>
        </w:rPr>
        <w:t>, excerpt</w:t>
      </w:r>
      <w:r>
        <w:rPr>
          <w:rFonts w:cs="Times New Roman"/>
          <w:szCs w:val="24"/>
        </w:rPr>
        <w:t>, pp. 1-21</w:t>
      </w:r>
      <w:r w:rsidRPr="000076B2">
        <w:rPr>
          <w:rFonts w:cs="Times New Roman"/>
          <w:szCs w:val="24"/>
        </w:rPr>
        <w:t xml:space="preserve"> (C)</w:t>
      </w:r>
    </w:p>
    <w:p w14:paraId="1A4B7870" w14:textId="2E624DF1" w:rsidR="009B5181" w:rsidRPr="0001562E" w:rsidRDefault="0047131C" w:rsidP="007A594B">
      <w:pPr>
        <w:pStyle w:val="ListParagraph"/>
        <w:spacing w:after="240"/>
        <w:contextualSpacing w:val="0"/>
        <w:rPr>
          <w:rFonts w:cs="Times New Roman"/>
          <w:szCs w:val="24"/>
          <w:lang w:val="it-IT"/>
        </w:rPr>
      </w:pPr>
      <w:proofErr w:type="spellStart"/>
      <w:r w:rsidRPr="0001562E">
        <w:rPr>
          <w:rFonts w:cs="Times New Roman"/>
          <w:szCs w:val="24"/>
          <w:lang w:val="it-IT"/>
        </w:rPr>
        <w:t>Witi</w:t>
      </w:r>
      <w:proofErr w:type="spellEnd"/>
      <w:r w:rsidRPr="0001562E">
        <w:rPr>
          <w:rFonts w:cs="Times New Roman"/>
          <w:szCs w:val="24"/>
          <w:lang w:val="it-IT"/>
        </w:rPr>
        <w:t xml:space="preserve"> </w:t>
      </w:r>
      <w:proofErr w:type="spellStart"/>
      <w:r w:rsidRPr="0001562E">
        <w:rPr>
          <w:rFonts w:cs="Times New Roman"/>
          <w:szCs w:val="24"/>
          <w:lang w:val="it-IT"/>
        </w:rPr>
        <w:t>Ihimaera</w:t>
      </w:r>
      <w:proofErr w:type="spellEnd"/>
      <w:r w:rsidRPr="0001562E">
        <w:rPr>
          <w:rFonts w:cs="Times New Roman"/>
          <w:szCs w:val="24"/>
          <w:lang w:val="it-IT"/>
        </w:rPr>
        <w:t xml:space="preserve">, </w:t>
      </w:r>
      <w:proofErr w:type="spellStart"/>
      <w:r w:rsidRPr="0001562E">
        <w:rPr>
          <w:rFonts w:cs="Times New Roman"/>
          <w:i/>
          <w:iCs/>
          <w:szCs w:val="24"/>
          <w:lang w:val="it-IT"/>
        </w:rPr>
        <w:t>Whale</w:t>
      </w:r>
      <w:proofErr w:type="spellEnd"/>
      <w:r w:rsidRPr="0001562E">
        <w:rPr>
          <w:rFonts w:cs="Times New Roman"/>
          <w:i/>
          <w:iCs/>
          <w:szCs w:val="24"/>
          <w:lang w:val="it-IT"/>
        </w:rPr>
        <w:t xml:space="preserve"> Rider</w:t>
      </w:r>
      <w:r w:rsidRPr="0001562E">
        <w:rPr>
          <w:rFonts w:cs="Times New Roman"/>
          <w:szCs w:val="24"/>
          <w:lang w:val="it-IT"/>
        </w:rPr>
        <w:t>,</w:t>
      </w:r>
      <w:r w:rsidRPr="0001562E">
        <w:rPr>
          <w:rFonts w:cs="Times New Roman"/>
          <w:bCs/>
          <w:szCs w:val="24"/>
          <w:lang w:val="it-IT"/>
        </w:rPr>
        <w:t xml:space="preserve"> pp. </w:t>
      </w:r>
      <w:r w:rsidR="0001562E" w:rsidRPr="0001562E">
        <w:rPr>
          <w:rFonts w:cs="Times New Roman"/>
          <w:bCs/>
          <w:szCs w:val="24"/>
          <w:lang w:val="it-IT"/>
        </w:rPr>
        <w:t>1</w:t>
      </w:r>
      <w:r w:rsidR="0001562E">
        <w:rPr>
          <w:rFonts w:cs="Times New Roman"/>
          <w:bCs/>
          <w:szCs w:val="24"/>
          <w:lang w:val="it-IT"/>
        </w:rPr>
        <w:t>-23</w:t>
      </w:r>
    </w:p>
    <w:p w14:paraId="3E15A383" w14:textId="3CE701DF" w:rsidR="009D54CB" w:rsidRPr="0001562E" w:rsidRDefault="005E604F" w:rsidP="00955268">
      <w:pPr>
        <w:pStyle w:val="ListParagraph"/>
        <w:numPr>
          <w:ilvl w:val="0"/>
          <w:numId w:val="17"/>
        </w:numPr>
        <w:ind w:left="360" w:firstLine="0"/>
        <w:contextualSpacing w:val="0"/>
        <w:rPr>
          <w:rFonts w:cs="Times New Roman"/>
          <w:szCs w:val="24"/>
          <w:lang w:val="pt-BR"/>
        </w:rPr>
      </w:pPr>
      <w:hyperlink r:id="rId43" w:history="1">
        <w:r w:rsidR="009D54CB" w:rsidRPr="0001562E">
          <w:rPr>
            <w:rStyle w:val="Hyperlink"/>
            <w:rFonts w:cs="Times New Roman"/>
            <w:szCs w:val="24"/>
            <w:lang w:val="pt-BR"/>
          </w:rPr>
          <w:t xml:space="preserve">Te Papa, </w:t>
        </w:r>
        <w:proofErr w:type="spellStart"/>
        <w:r w:rsidR="009D54CB" w:rsidRPr="0001562E">
          <w:rPr>
            <w:rStyle w:val="Hyperlink"/>
            <w:rFonts w:cs="Times New Roman"/>
            <w:i/>
            <w:iCs/>
            <w:szCs w:val="24"/>
            <w:lang w:val="pt-BR"/>
          </w:rPr>
          <w:t>Rongomaraeroa</w:t>
        </w:r>
        <w:proofErr w:type="spellEnd"/>
        <w:r w:rsidR="009D54CB" w:rsidRPr="0001562E">
          <w:rPr>
            <w:rStyle w:val="Hyperlink"/>
            <w:rFonts w:cs="Times New Roman"/>
            <w:i/>
            <w:iCs/>
            <w:szCs w:val="24"/>
            <w:lang w:val="pt-BR"/>
          </w:rPr>
          <w:t xml:space="preserve"> Te </w:t>
        </w:r>
        <w:proofErr w:type="spellStart"/>
        <w:r w:rsidR="009D54CB" w:rsidRPr="0001562E">
          <w:rPr>
            <w:rStyle w:val="Hyperlink"/>
            <w:rFonts w:cs="Times New Roman"/>
            <w:i/>
            <w:iCs/>
            <w:szCs w:val="24"/>
            <w:lang w:val="pt-BR"/>
          </w:rPr>
          <w:t>Marae</w:t>
        </w:r>
        <w:proofErr w:type="spellEnd"/>
      </w:hyperlink>
      <w:r w:rsidR="009D54CB" w:rsidRPr="0001562E">
        <w:rPr>
          <w:rFonts w:cs="Times New Roman"/>
          <w:szCs w:val="24"/>
          <w:lang w:val="pt-BR"/>
        </w:rPr>
        <w:t xml:space="preserve"> (A)</w:t>
      </w:r>
    </w:p>
    <w:p w14:paraId="053FA201" w14:textId="67D37831" w:rsidR="000076B2" w:rsidRPr="000076B2" w:rsidRDefault="000076B2" w:rsidP="000076B2">
      <w:pPr>
        <w:ind w:firstLine="720"/>
        <w:rPr>
          <w:rFonts w:cs="Times New Roman"/>
          <w:szCs w:val="24"/>
        </w:rPr>
      </w:pPr>
      <w:proofErr w:type="spellStart"/>
      <w:r w:rsidRPr="000076B2">
        <w:rPr>
          <w:rFonts w:cs="Times New Roman"/>
          <w:szCs w:val="24"/>
        </w:rPr>
        <w:t>Whangara</w:t>
      </w:r>
      <w:proofErr w:type="spellEnd"/>
      <w:r w:rsidRPr="000076B2">
        <w:rPr>
          <w:rFonts w:cs="Times New Roman"/>
          <w:szCs w:val="24"/>
        </w:rPr>
        <w:t xml:space="preserve"> Marae, pictured in this </w:t>
      </w:r>
      <w:hyperlink r:id="rId44" w:history="1">
        <w:r w:rsidRPr="000076B2">
          <w:rPr>
            <w:rStyle w:val="Hyperlink"/>
            <w:rFonts w:cs="Times New Roman"/>
            <w:szCs w:val="24"/>
          </w:rPr>
          <w:t>article</w:t>
        </w:r>
      </w:hyperlink>
      <w:r w:rsidRPr="000076B2">
        <w:rPr>
          <w:rFonts w:cs="Times New Roman"/>
          <w:szCs w:val="24"/>
        </w:rPr>
        <w:t xml:space="preserve"> (A)</w:t>
      </w:r>
    </w:p>
    <w:p w14:paraId="5C58338F" w14:textId="20E224AF" w:rsidR="009B5181" w:rsidRPr="0001562E" w:rsidRDefault="0047131C" w:rsidP="009D54CB">
      <w:pPr>
        <w:pStyle w:val="ListParagraph"/>
        <w:spacing w:after="240"/>
        <w:ind w:left="360" w:firstLine="360"/>
        <w:contextualSpacing w:val="0"/>
        <w:rPr>
          <w:rFonts w:cs="Times New Roman"/>
          <w:szCs w:val="24"/>
          <w:lang w:val="it-IT"/>
        </w:rPr>
      </w:pPr>
      <w:proofErr w:type="spellStart"/>
      <w:r w:rsidRPr="0001562E">
        <w:rPr>
          <w:rFonts w:cs="Times New Roman"/>
          <w:szCs w:val="24"/>
          <w:lang w:val="it-IT"/>
        </w:rPr>
        <w:t>Witi</w:t>
      </w:r>
      <w:proofErr w:type="spellEnd"/>
      <w:r w:rsidRPr="0001562E">
        <w:rPr>
          <w:rFonts w:cs="Times New Roman"/>
          <w:szCs w:val="24"/>
          <w:lang w:val="it-IT"/>
        </w:rPr>
        <w:t xml:space="preserve"> </w:t>
      </w:r>
      <w:proofErr w:type="spellStart"/>
      <w:r w:rsidRPr="0001562E">
        <w:rPr>
          <w:rFonts w:cs="Times New Roman"/>
          <w:szCs w:val="24"/>
          <w:lang w:val="it-IT"/>
        </w:rPr>
        <w:t>Ihimaera</w:t>
      </w:r>
      <w:proofErr w:type="spellEnd"/>
      <w:r w:rsidRPr="0001562E">
        <w:rPr>
          <w:rFonts w:cs="Times New Roman"/>
          <w:szCs w:val="24"/>
          <w:lang w:val="it-IT"/>
        </w:rPr>
        <w:t xml:space="preserve">, </w:t>
      </w:r>
      <w:proofErr w:type="spellStart"/>
      <w:r w:rsidRPr="0001562E">
        <w:rPr>
          <w:rFonts w:cs="Times New Roman"/>
          <w:i/>
          <w:iCs/>
          <w:szCs w:val="24"/>
          <w:lang w:val="it-IT"/>
        </w:rPr>
        <w:t>Whale</w:t>
      </w:r>
      <w:proofErr w:type="spellEnd"/>
      <w:r w:rsidRPr="0001562E">
        <w:rPr>
          <w:rFonts w:cs="Times New Roman"/>
          <w:i/>
          <w:iCs/>
          <w:szCs w:val="24"/>
          <w:lang w:val="it-IT"/>
        </w:rPr>
        <w:t xml:space="preserve"> Rider</w:t>
      </w:r>
      <w:r w:rsidRPr="0001562E">
        <w:rPr>
          <w:rFonts w:cs="Times New Roman"/>
          <w:szCs w:val="24"/>
          <w:lang w:val="it-IT"/>
        </w:rPr>
        <w:t>,</w:t>
      </w:r>
      <w:r w:rsidR="00D853F6" w:rsidRPr="0001562E">
        <w:rPr>
          <w:rFonts w:cs="Times New Roman"/>
          <w:bCs/>
          <w:szCs w:val="24"/>
          <w:lang w:val="it-IT"/>
        </w:rPr>
        <w:t xml:space="preserve"> pp. </w:t>
      </w:r>
      <w:r w:rsidR="0001562E" w:rsidRPr="0001562E">
        <w:rPr>
          <w:rFonts w:cs="Times New Roman"/>
          <w:bCs/>
          <w:szCs w:val="24"/>
          <w:lang w:val="it-IT"/>
        </w:rPr>
        <w:t>2</w:t>
      </w:r>
      <w:r w:rsidR="0001562E">
        <w:rPr>
          <w:rFonts w:cs="Times New Roman"/>
          <w:bCs/>
          <w:szCs w:val="24"/>
          <w:lang w:val="it-IT"/>
        </w:rPr>
        <w:t>5-54</w:t>
      </w:r>
    </w:p>
    <w:p w14:paraId="78F7D477" w14:textId="77777777" w:rsidR="001F2271" w:rsidRPr="0001562E" w:rsidRDefault="001F2271">
      <w:pPr>
        <w:rPr>
          <w:rFonts w:cs="Times New Roman"/>
          <w:b/>
          <w:szCs w:val="24"/>
          <w:lang w:val="it-IT"/>
        </w:rPr>
      </w:pPr>
      <w:r w:rsidRPr="0001562E">
        <w:rPr>
          <w:rFonts w:cs="Times New Roman"/>
          <w:b/>
          <w:szCs w:val="24"/>
          <w:lang w:val="it-IT"/>
        </w:rPr>
        <w:br w:type="page"/>
      </w:r>
    </w:p>
    <w:p w14:paraId="3EBECABE" w14:textId="06D6C95E" w:rsidR="009B5181" w:rsidRPr="000076B2" w:rsidRDefault="009B5181" w:rsidP="00A06D0A">
      <w:pPr>
        <w:rPr>
          <w:rFonts w:cs="Times New Roman"/>
          <w:b/>
          <w:szCs w:val="24"/>
        </w:rPr>
      </w:pPr>
      <w:r w:rsidRPr="000076B2">
        <w:rPr>
          <w:rFonts w:cs="Times New Roman"/>
          <w:b/>
          <w:szCs w:val="24"/>
        </w:rPr>
        <w:lastRenderedPageBreak/>
        <w:t>Week 12</w:t>
      </w:r>
      <w:r w:rsidR="0047131C" w:rsidRPr="000076B2">
        <w:rPr>
          <w:rFonts w:cs="Times New Roman"/>
          <w:b/>
          <w:szCs w:val="24"/>
        </w:rPr>
        <w:t xml:space="preserve"> </w:t>
      </w:r>
      <w:r w:rsidR="0047131C" w:rsidRPr="000076B2">
        <w:rPr>
          <w:rFonts w:cs="Times New Roman"/>
          <w:bCs/>
          <w:szCs w:val="24"/>
        </w:rPr>
        <w:t>(11/8-11/12)</w:t>
      </w:r>
      <w:r w:rsidRPr="000076B2">
        <w:rPr>
          <w:rFonts w:cs="Times New Roman"/>
          <w:b/>
          <w:szCs w:val="24"/>
        </w:rPr>
        <w:t>:</w:t>
      </w:r>
    </w:p>
    <w:p w14:paraId="09924CB8" w14:textId="644782C9" w:rsidR="00A06D0A" w:rsidRPr="0001562E" w:rsidRDefault="00401FEF" w:rsidP="00A06D0A">
      <w:pPr>
        <w:pStyle w:val="ListParagraph"/>
        <w:numPr>
          <w:ilvl w:val="0"/>
          <w:numId w:val="26"/>
        </w:numPr>
        <w:spacing w:after="240"/>
        <w:ind w:left="720" w:hanging="360"/>
        <w:contextualSpacing w:val="0"/>
        <w:rPr>
          <w:rFonts w:cs="Times New Roman"/>
          <w:szCs w:val="24"/>
          <w:lang w:val="it-IT"/>
        </w:rPr>
      </w:pPr>
      <w:proofErr w:type="spellStart"/>
      <w:r w:rsidRPr="0001562E">
        <w:rPr>
          <w:rFonts w:cs="Times New Roman"/>
          <w:szCs w:val="24"/>
          <w:lang w:val="it-IT"/>
        </w:rPr>
        <w:t>Witi</w:t>
      </w:r>
      <w:proofErr w:type="spellEnd"/>
      <w:r w:rsidRPr="0001562E">
        <w:rPr>
          <w:rFonts w:cs="Times New Roman"/>
          <w:szCs w:val="24"/>
          <w:lang w:val="it-IT"/>
        </w:rPr>
        <w:t xml:space="preserve"> </w:t>
      </w:r>
      <w:proofErr w:type="spellStart"/>
      <w:r w:rsidRPr="0001562E">
        <w:rPr>
          <w:rFonts w:cs="Times New Roman"/>
          <w:szCs w:val="24"/>
          <w:lang w:val="it-IT"/>
        </w:rPr>
        <w:t>Ihimaera</w:t>
      </w:r>
      <w:proofErr w:type="spellEnd"/>
      <w:r w:rsidRPr="0001562E">
        <w:rPr>
          <w:rFonts w:cs="Times New Roman"/>
          <w:szCs w:val="24"/>
          <w:lang w:val="it-IT"/>
        </w:rPr>
        <w:t xml:space="preserve">, </w:t>
      </w:r>
      <w:proofErr w:type="spellStart"/>
      <w:r w:rsidRPr="0001562E">
        <w:rPr>
          <w:rFonts w:cs="Times New Roman"/>
          <w:i/>
          <w:iCs/>
          <w:szCs w:val="24"/>
          <w:lang w:val="it-IT"/>
        </w:rPr>
        <w:t>Whale</w:t>
      </w:r>
      <w:proofErr w:type="spellEnd"/>
      <w:r w:rsidRPr="0001562E">
        <w:rPr>
          <w:rFonts w:cs="Times New Roman"/>
          <w:i/>
          <w:iCs/>
          <w:szCs w:val="24"/>
          <w:lang w:val="it-IT"/>
        </w:rPr>
        <w:t xml:space="preserve"> Rider</w:t>
      </w:r>
      <w:r w:rsidRPr="0001562E">
        <w:rPr>
          <w:rFonts w:cs="Times New Roman"/>
          <w:szCs w:val="24"/>
          <w:lang w:val="it-IT"/>
        </w:rPr>
        <w:t>,</w:t>
      </w:r>
      <w:r w:rsidRPr="0001562E">
        <w:rPr>
          <w:rFonts w:cs="Times New Roman"/>
          <w:bCs/>
          <w:szCs w:val="24"/>
          <w:lang w:val="it-IT"/>
        </w:rPr>
        <w:t xml:space="preserve"> pp. </w:t>
      </w:r>
      <w:r w:rsidR="0001562E" w:rsidRPr="0001562E">
        <w:rPr>
          <w:rFonts w:cs="Times New Roman"/>
          <w:bCs/>
          <w:szCs w:val="24"/>
          <w:lang w:val="it-IT"/>
        </w:rPr>
        <w:t>55</w:t>
      </w:r>
      <w:r w:rsidR="0001562E">
        <w:rPr>
          <w:rFonts w:cs="Times New Roman"/>
          <w:bCs/>
          <w:szCs w:val="24"/>
          <w:lang w:val="it-IT"/>
        </w:rPr>
        <w:t>-92</w:t>
      </w:r>
    </w:p>
    <w:p w14:paraId="3B88E64D" w14:textId="77777777" w:rsidR="000076B2" w:rsidRPr="000076B2" w:rsidRDefault="000076B2" w:rsidP="000076B2">
      <w:pPr>
        <w:pStyle w:val="ListParagraph"/>
        <w:numPr>
          <w:ilvl w:val="0"/>
          <w:numId w:val="26"/>
        </w:numPr>
        <w:ind w:left="720" w:hanging="360"/>
        <w:contextualSpacing w:val="0"/>
        <w:rPr>
          <w:rFonts w:cs="Times New Roman"/>
          <w:szCs w:val="24"/>
        </w:rPr>
      </w:pPr>
      <w:r w:rsidRPr="000076B2">
        <w:rPr>
          <w:rFonts w:cs="Times New Roman"/>
          <w:szCs w:val="24"/>
        </w:rPr>
        <w:t xml:space="preserve">Listen to </w:t>
      </w:r>
      <w:hyperlink r:id="rId45" w:history="1">
        <w:r w:rsidRPr="000076B2">
          <w:rPr>
            <w:rStyle w:val="Hyperlink"/>
            <w:rFonts w:cs="Times New Roman"/>
            <w:szCs w:val="24"/>
          </w:rPr>
          <w:t xml:space="preserve">Kiri </w:t>
        </w:r>
        <w:proofErr w:type="spellStart"/>
        <w:r w:rsidRPr="000076B2">
          <w:rPr>
            <w:rStyle w:val="Hyperlink"/>
            <w:rFonts w:cs="Times New Roman"/>
            <w:szCs w:val="24"/>
          </w:rPr>
          <w:t>te</w:t>
        </w:r>
        <w:proofErr w:type="spellEnd"/>
        <w:r w:rsidRPr="000076B2">
          <w:rPr>
            <w:rStyle w:val="Hyperlink"/>
            <w:rFonts w:cs="Times New Roman"/>
            <w:szCs w:val="24"/>
          </w:rPr>
          <w:t xml:space="preserve"> </w:t>
        </w:r>
        <w:proofErr w:type="spellStart"/>
        <w:r w:rsidRPr="000076B2">
          <w:rPr>
            <w:rStyle w:val="Hyperlink"/>
            <w:rFonts w:cs="Times New Roman"/>
            <w:szCs w:val="24"/>
          </w:rPr>
          <w:t>Kanawa</w:t>
        </w:r>
        <w:proofErr w:type="spellEnd"/>
        <w:r w:rsidRPr="000076B2">
          <w:rPr>
            <w:rStyle w:val="Hyperlink"/>
            <w:rFonts w:cs="Times New Roman"/>
            <w:szCs w:val="24"/>
          </w:rPr>
          <w:t>, “</w:t>
        </w:r>
        <w:proofErr w:type="spellStart"/>
        <w:r w:rsidRPr="000076B2">
          <w:rPr>
            <w:rStyle w:val="Hyperlink"/>
            <w:rFonts w:cs="Times New Roman"/>
            <w:szCs w:val="24"/>
          </w:rPr>
          <w:t>Tarakihi</w:t>
        </w:r>
        <w:proofErr w:type="spellEnd"/>
        <w:r w:rsidRPr="000076B2">
          <w:rPr>
            <w:rStyle w:val="Hyperlink"/>
            <w:rFonts w:cs="Times New Roman"/>
            <w:szCs w:val="24"/>
          </w:rPr>
          <w:t>”</w:t>
        </w:r>
      </w:hyperlink>
    </w:p>
    <w:p w14:paraId="0DF7FABB" w14:textId="5006D646" w:rsidR="000076B2" w:rsidRPr="000076B2" w:rsidRDefault="005E604F" w:rsidP="000076B2">
      <w:pPr>
        <w:ind w:left="360" w:firstLine="360"/>
        <w:rPr>
          <w:rFonts w:cs="Times New Roman"/>
          <w:szCs w:val="24"/>
        </w:rPr>
      </w:pPr>
      <w:hyperlink r:id="rId46" w:history="1">
        <w:r w:rsidR="000076B2" w:rsidRPr="000076B2">
          <w:rPr>
            <w:rStyle w:val="Hyperlink"/>
            <w:rFonts w:cs="Times New Roman"/>
            <w:szCs w:val="24"/>
          </w:rPr>
          <w:t xml:space="preserve">William </w:t>
        </w:r>
        <w:proofErr w:type="spellStart"/>
        <w:r w:rsidR="000076B2" w:rsidRPr="000076B2">
          <w:rPr>
            <w:rStyle w:val="Hyperlink"/>
            <w:rFonts w:cs="Times New Roman"/>
            <w:szCs w:val="24"/>
          </w:rPr>
          <w:t>Buelow</w:t>
        </w:r>
        <w:proofErr w:type="spellEnd"/>
        <w:r w:rsidR="000076B2" w:rsidRPr="000076B2">
          <w:rPr>
            <w:rStyle w:val="Hyperlink"/>
            <w:rFonts w:cs="Times New Roman"/>
            <w:szCs w:val="24"/>
          </w:rPr>
          <w:t xml:space="preserve"> Gould, “Perch” from </w:t>
        </w:r>
        <w:r w:rsidR="000076B2" w:rsidRPr="000076B2">
          <w:rPr>
            <w:rStyle w:val="Hyperlink"/>
            <w:rFonts w:cs="Times New Roman"/>
            <w:i/>
            <w:iCs/>
            <w:szCs w:val="24"/>
          </w:rPr>
          <w:t>Sketchbook of Fishes</w:t>
        </w:r>
        <w:r w:rsidR="000076B2" w:rsidRPr="000076B2">
          <w:rPr>
            <w:rStyle w:val="Hyperlink"/>
            <w:rFonts w:cs="Times New Roman"/>
            <w:szCs w:val="24"/>
          </w:rPr>
          <w:t>, 1832</w:t>
        </w:r>
      </w:hyperlink>
      <w:r w:rsidR="000076B2" w:rsidRPr="000076B2">
        <w:rPr>
          <w:rFonts w:cs="Times New Roman"/>
          <w:szCs w:val="24"/>
        </w:rPr>
        <w:t xml:space="preserve"> (A)</w:t>
      </w:r>
    </w:p>
    <w:p w14:paraId="7D5A9AD7" w14:textId="3027EE41" w:rsidR="000076B2" w:rsidRPr="000076B2" w:rsidRDefault="000076B2" w:rsidP="000076B2">
      <w:pPr>
        <w:ind w:left="360" w:firstLine="360"/>
        <w:rPr>
          <w:rFonts w:cs="Times New Roman"/>
          <w:szCs w:val="24"/>
        </w:rPr>
      </w:pPr>
      <w:r w:rsidRPr="000076B2">
        <w:rPr>
          <w:rFonts w:cs="Times New Roman"/>
          <w:szCs w:val="24"/>
        </w:rPr>
        <w:t xml:space="preserve">Kiri </w:t>
      </w:r>
      <w:proofErr w:type="spellStart"/>
      <w:r w:rsidRPr="000076B2">
        <w:rPr>
          <w:rFonts w:cs="Times New Roman"/>
          <w:szCs w:val="24"/>
        </w:rPr>
        <w:t>te</w:t>
      </w:r>
      <w:proofErr w:type="spellEnd"/>
      <w:r w:rsidRPr="000076B2">
        <w:rPr>
          <w:rFonts w:cs="Times New Roman"/>
          <w:szCs w:val="24"/>
        </w:rPr>
        <w:t xml:space="preserve"> </w:t>
      </w:r>
      <w:proofErr w:type="spellStart"/>
      <w:r w:rsidRPr="000076B2">
        <w:rPr>
          <w:rFonts w:cs="Times New Roman"/>
          <w:szCs w:val="24"/>
        </w:rPr>
        <w:t>Kanawa</w:t>
      </w:r>
      <w:proofErr w:type="spellEnd"/>
      <w:r w:rsidRPr="000076B2">
        <w:rPr>
          <w:rFonts w:cs="Times New Roman"/>
          <w:szCs w:val="24"/>
        </w:rPr>
        <w:t xml:space="preserve">, </w:t>
      </w:r>
      <w:r w:rsidR="009A265D">
        <w:rPr>
          <w:rFonts w:cs="Times New Roman"/>
          <w:szCs w:val="24"/>
        </w:rPr>
        <w:t>“</w:t>
      </w:r>
      <w:proofErr w:type="spellStart"/>
      <w:r w:rsidRPr="000076B2">
        <w:rPr>
          <w:rFonts w:cs="Times New Roman"/>
          <w:szCs w:val="24"/>
        </w:rPr>
        <w:t>Tarakihi</w:t>
      </w:r>
      <w:proofErr w:type="spellEnd"/>
      <w:r w:rsidRPr="000076B2">
        <w:rPr>
          <w:rFonts w:cs="Times New Roman"/>
          <w:szCs w:val="24"/>
        </w:rPr>
        <w:t>,</w:t>
      </w:r>
      <w:r w:rsidR="009A265D">
        <w:rPr>
          <w:rFonts w:cs="Times New Roman"/>
          <w:szCs w:val="24"/>
        </w:rPr>
        <w:t>”</w:t>
      </w:r>
      <w:r w:rsidRPr="000076B2">
        <w:rPr>
          <w:rFonts w:cs="Times New Roman"/>
          <w:szCs w:val="24"/>
        </w:rPr>
        <w:t xml:space="preserve"> 1999 (A)</w:t>
      </w:r>
    </w:p>
    <w:p w14:paraId="59391F52" w14:textId="48762B83" w:rsidR="00401FEF" w:rsidRPr="0001562E" w:rsidRDefault="00401FEF" w:rsidP="005264C8">
      <w:pPr>
        <w:pStyle w:val="ListParagraph"/>
        <w:spacing w:after="240"/>
        <w:contextualSpacing w:val="0"/>
        <w:rPr>
          <w:rFonts w:cs="Times New Roman"/>
          <w:szCs w:val="24"/>
          <w:lang w:val="it-IT"/>
        </w:rPr>
      </w:pPr>
      <w:proofErr w:type="spellStart"/>
      <w:r w:rsidRPr="0001562E">
        <w:rPr>
          <w:rFonts w:cs="Times New Roman"/>
          <w:szCs w:val="24"/>
          <w:lang w:val="it-IT"/>
        </w:rPr>
        <w:t>Witi</w:t>
      </w:r>
      <w:proofErr w:type="spellEnd"/>
      <w:r w:rsidRPr="0001562E">
        <w:rPr>
          <w:rFonts w:cs="Times New Roman"/>
          <w:szCs w:val="24"/>
          <w:lang w:val="it-IT"/>
        </w:rPr>
        <w:t xml:space="preserve"> </w:t>
      </w:r>
      <w:proofErr w:type="spellStart"/>
      <w:r w:rsidRPr="0001562E">
        <w:rPr>
          <w:rFonts w:cs="Times New Roman"/>
          <w:szCs w:val="24"/>
          <w:lang w:val="it-IT"/>
        </w:rPr>
        <w:t>Ihimaera</w:t>
      </w:r>
      <w:proofErr w:type="spellEnd"/>
      <w:r w:rsidRPr="0001562E">
        <w:rPr>
          <w:rFonts w:cs="Times New Roman"/>
          <w:szCs w:val="24"/>
          <w:lang w:val="it-IT"/>
        </w:rPr>
        <w:t xml:space="preserve">, </w:t>
      </w:r>
      <w:proofErr w:type="spellStart"/>
      <w:r w:rsidRPr="0001562E">
        <w:rPr>
          <w:rFonts w:cs="Times New Roman"/>
          <w:i/>
          <w:iCs/>
          <w:szCs w:val="24"/>
          <w:lang w:val="it-IT"/>
        </w:rPr>
        <w:t>Whale</w:t>
      </w:r>
      <w:proofErr w:type="spellEnd"/>
      <w:r w:rsidRPr="0001562E">
        <w:rPr>
          <w:rFonts w:cs="Times New Roman"/>
          <w:i/>
          <w:iCs/>
          <w:szCs w:val="24"/>
          <w:lang w:val="it-IT"/>
        </w:rPr>
        <w:t xml:space="preserve"> Rider</w:t>
      </w:r>
      <w:r w:rsidRPr="0001562E">
        <w:rPr>
          <w:rFonts w:cs="Times New Roman"/>
          <w:szCs w:val="24"/>
          <w:lang w:val="it-IT"/>
        </w:rPr>
        <w:t>,</w:t>
      </w:r>
      <w:r w:rsidRPr="0001562E">
        <w:rPr>
          <w:rFonts w:cs="Times New Roman"/>
          <w:bCs/>
          <w:szCs w:val="24"/>
          <w:lang w:val="it-IT"/>
        </w:rPr>
        <w:t xml:space="preserve"> pp. </w:t>
      </w:r>
      <w:r w:rsidR="0001562E" w:rsidRPr="0001562E">
        <w:rPr>
          <w:rFonts w:cs="Times New Roman"/>
          <w:bCs/>
          <w:szCs w:val="24"/>
          <w:lang w:val="it-IT"/>
        </w:rPr>
        <w:t>93</w:t>
      </w:r>
      <w:r w:rsidR="0001562E">
        <w:rPr>
          <w:rFonts w:cs="Times New Roman"/>
          <w:bCs/>
          <w:szCs w:val="24"/>
          <w:lang w:val="it-IT"/>
        </w:rPr>
        <w:t>-133</w:t>
      </w:r>
    </w:p>
    <w:p w14:paraId="2944E730" w14:textId="18C38089" w:rsidR="00955268" w:rsidRPr="000076B2" w:rsidRDefault="005E604F" w:rsidP="00431B39">
      <w:pPr>
        <w:pStyle w:val="ListParagraph"/>
        <w:numPr>
          <w:ilvl w:val="0"/>
          <w:numId w:val="26"/>
        </w:numPr>
        <w:ind w:left="360" w:firstLine="0"/>
        <w:contextualSpacing w:val="0"/>
        <w:rPr>
          <w:rFonts w:cs="Times New Roman"/>
          <w:szCs w:val="24"/>
        </w:rPr>
      </w:pPr>
      <w:hyperlink r:id="rId47" w:history="1">
        <w:r w:rsidR="00431B39" w:rsidRPr="000076B2">
          <w:rPr>
            <w:rStyle w:val="Hyperlink"/>
            <w:rFonts w:cs="Times New Roman"/>
            <w:szCs w:val="24"/>
          </w:rPr>
          <w:t xml:space="preserve">Gottfried Lindauer, </w:t>
        </w:r>
        <w:r w:rsidR="00431B39" w:rsidRPr="000076B2">
          <w:rPr>
            <w:rStyle w:val="Hyperlink"/>
            <w:rFonts w:cs="Times New Roman"/>
            <w:i/>
            <w:iCs/>
            <w:szCs w:val="24"/>
          </w:rPr>
          <w:t xml:space="preserve">Pare </w:t>
        </w:r>
        <w:proofErr w:type="spellStart"/>
        <w:r w:rsidR="00431B39" w:rsidRPr="000076B2">
          <w:rPr>
            <w:rStyle w:val="Hyperlink"/>
            <w:rFonts w:cs="Times New Roman"/>
            <w:i/>
            <w:iCs/>
            <w:szCs w:val="24"/>
          </w:rPr>
          <w:t>Watene</w:t>
        </w:r>
        <w:proofErr w:type="spellEnd"/>
        <w:r w:rsidR="00431B39" w:rsidRPr="000076B2">
          <w:rPr>
            <w:rStyle w:val="Hyperlink"/>
            <w:rFonts w:cs="Times New Roman"/>
            <w:szCs w:val="24"/>
          </w:rPr>
          <w:t>, 1878</w:t>
        </w:r>
      </w:hyperlink>
      <w:r w:rsidR="00431B39" w:rsidRPr="000076B2">
        <w:rPr>
          <w:rFonts w:cs="Times New Roman"/>
          <w:szCs w:val="24"/>
        </w:rPr>
        <w:t xml:space="preserve"> (A)</w:t>
      </w:r>
    </w:p>
    <w:p w14:paraId="7F7360EE" w14:textId="7D52C8BD" w:rsidR="00401FEF" w:rsidRPr="0001562E" w:rsidRDefault="00401FEF" w:rsidP="00955268">
      <w:pPr>
        <w:pStyle w:val="ListParagraph"/>
        <w:spacing w:after="240"/>
        <w:ind w:left="360" w:firstLine="360"/>
        <w:contextualSpacing w:val="0"/>
        <w:rPr>
          <w:rFonts w:cs="Times New Roman"/>
          <w:szCs w:val="24"/>
          <w:lang w:val="it-IT"/>
        </w:rPr>
      </w:pPr>
      <w:proofErr w:type="spellStart"/>
      <w:r w:rsidRPr="0001562E">
        <w:rPr>
          <w:rFonts w:cs="Times New Roman"/>
          <w:szCs w:val="24"/>
          <w:lang w:val="it-IT"/>
        </w:rPr>
        <w:t>Witi</w:t>
      </w:r>
      <w:proofErr w:type="spellEnd"/>
      <w:r w:rsidRPr="0001562E">
        <w:rPr>
          <w:rFonts w:cs="Times New Roman"/>
          <w:szCs w:val="24"/>
          <w:lang w:val="it-IT"/>
        </w:rPr>
        <w:t xml:space="preserve"> </w:t>
      </w:r>
      <w:proofErr w:type="spellStart"/>
      <w:r w:rsidRPr="0001562E">
        <w:rPr>
          <w:rFonts w:cs="Times New Roman"/>
          <w:szCs w:val="24"/>
          <w:lang w:val="it-IT"/>
        </w:rPr>
        <w:t>Ihimaera</w:t>
      </w:r>
      <w:proofErr w:type="spellEnd"/>
      <w:r w:rsidRPr="0001562E">
        <w:rPr>
          <w:rFonts w:cs="Times New Roman"/>
          <w:szCs w:val="24"/>
          <w:lang w:val="it-IT"/>
        </w:rPr>
        <w:t xml:space="preserve">, </w:t>
      </w:r>
      <w:proofErr w:type="spellStart"/>
      <w:r w:rsidRPr="0001562E">
        <w:rPr>
          <w:rFonts w:cs="Times New Roman"/>
          <w:i/>
          <w:iCs/>
          <w:szCs w:val="24"/>
          <w:lang w:val="it-IT"/>
        </w:rPr>
        <w:t>Whale</w:t>
      </w:r>
      <w:proofErr w:type="spellEnd"/>
      <w:r w:rsidRPr="0001562E">
        <w:rPr>
          <w:rFonts w:cs="Times New Roman"/>
          <w:i/>
          <w:iCs/>
          <w:szCs w:val="24"/>
          <w:lang w:val="it-IT"/>
        </w:rPr>
        <w:t xml:space="preserve"> Rider</w:t>
      </w:r>
      <w:r w:rsidRPr="0001562E">
        <w:rPr>
          <w:rFonts w:cs="Times New Roman"/>
          <w:szCs w:val="24"/>
          <w:lang w:val="it-IT"/>
        </w:rPr>
        <w:t>,</w:t>
      </w:r>
      <w:r w:rsidRPr="0001562E">
        <w:rPr>
          <w:rFonts w:cs="Times New Roman"/>
          <w:bCs/>
          <w:szCs w:val="24"/>
          <w:lang w:val="it-IT"/>
        </w:rPr>
        <w:t xml:space="preserve"> pp. </w:t>
      </w:r>
      <w:r w:rsidR="0001562E">
        <w:rPr>
          <w:rFonts w:cs="Times New Roman"/>
          <w:bCs/>
          <w:szCs w:val="24"/>
          <w:lang w:val="it-IT"/>
        </w:rPr>
        <w:t>135-150</w:t>
      </w:r>
    </w:p>
    <w:p w14:paraId="67A0F9D5" w14:textId="5AAB8EB4" w:rsidR="009B5181" w:rsidRPr="000076B2" w:rsidRDefault="009B5181" w:rsidP="00A06D0A">
      <w:pPr>
        <w:rPr>
          <w:rFonts w:cs="Times New Roman"/>
          <w:b/>
          <w:szCs w:val="24"/>
        </w:rPr>
      </w:pPr>
      <w:r w:rsidRPr="000076B2">
        <w:rPr>
          <w:rFonts w:cs="Times New Roman"/>
          <w:b/>
          <w:szCs w:val="24"/>
        </w:rPr>
        <w:t>Week 13</w:t>
      </w:r>
      <w:r w:rsidR="0047131C" w:rsidRPr="000076B2">
        <w:rPr>
          <w:rFonts w:cs="Times New Roman"/>
          <w:b/>
          <w:szCs w:val="24"/>
        </w:rPr>
        <w:t xml:space="preserve"> </w:t>
      </w:r>
      <w:r w:rsidR="0047131C" w:rsidRPr="000076B2">
        <w:rPr>
          <w:rFonts w:cs="Times New Roman"/>
          <w:bCs/>
          <w:szCs w:val="24"/>
        </w:rPr>
        <w:t>(11/15-11/19)</w:t>
      </w:r>
      <w:r w:rsidRPr="000076B2">
        <w:rPr>
          <w:rFonts w:cs="Times New Roman"/>
          <w:b/>
          <w:szCs w:val="24"/>
        </w:rPr>
        <w:t>:</w:t>
      </w:r>
    </w:p>
    <w:p w14:paraId="0F0A1406" w14:textId="10AEF15D" w:rsidR="00401FEF" w:rsidRPr="000076B2" w:rsidRDefault="00401FEF" w:rsidP="00401FEF">
      <w:pPr>
        <w:pStyle w:val="ListParagraph"/>
        <w:numPr>
          <w:ilvl w:val="0"/>
          <w:numId w:val="19"/>
        </w:numPr>
        <w:ind w:left="720" w:hanging="360"/>
        <w:contextualSpacing w:val="0"/>
        <w:rPr>
          <w:rFonts w:cs="Times New Roman"/>
          <w:szCs w:val="24"/>
        </w:rPr>
      </w:pPr>
      <w:r w:rsidRPr="000076B2">
        <w:rPr>
          <w:rFonts w:cs="Times New Roman"/>
          <w:szCs w:val="24"/>
        </w:rPr>
        <w:t xml:space="preserve">Scott McCloud, </w:t>
      </w:r>
      <w:r w:rsidRPr="000076B2">
        <w:rPr>
          <w:rFonts w:cs="Times New Roman"/>
          <w:i/>
          <w:iCs/>
          <w:szCs w:val="24"/>
        </w:rPr>
        <w:t>Understanding Comics</w:t>
      </w:r>
      <w:r w:rsidRPr="000076B2">
        <w:rPr>
          <w:rFonts w:cs="Times New Roman"/>
          <w:szCs w:val="24"/>
        </w:rPr>
        <w:t>, excerpt (C)</w:t>
      </w:r>
    </w:p>
    <w:p w14:paraId="069E50CA" w14:textId="454C346E" w:rsidR="0047131C" w:rsidRPr="000076B2" w:rsidRDefault="0047131C" w:rsidP="00401FEF">
      <w:pPr>
        <w:pStyle w:val="ListParagraph"/>
        <w:spacing w:after="240"/>
        <w:contextualSpacing w:val="0"/>
        <w:rPr>
          <w:rFonts w:cs="Times New Roman"/>
          <w:szCs w:val="24"/>
        </w:rPr>
      </w:pPr>
      <w:r w:rsidRPr="000076B2">
        <w:rPr>
          <w:rFonts w:cs="Times New Roman"/>
          <w:szCs w:val="24"/>
        </w:rPr>
        <w:t xml:space="preserve">Alan Moore, </w:t>
      </w:r>
      <w:r w:rsidR="00794EFF">
        <w:rPr>
          <w:rFonts w:cs="Times New Roman"/>
          <w:i/>
          <w:iCs/>
          <w:szCs w:val="24"/>
        </w:rPr>
        <w:t xml:space="preserve">The </w:t>
      </w:r>
      <w:r w:rsidRPr="000076B2">
        <w:rPr>
          <w:rFonts w:cs="Times New Roman"/>
          <w:i/>
          <w:iCs/>
          <w:szCs w:val="24"/>
        </w:rPr>
        <w:t>League of Extraordinary Gentlemen</w:t>
      </w:r>
      <w:r w:rsidRPr="000076B2">
        <w:rPr>
          <w:rFonts w:cs="Times New Roman"/>
          <w:szCs w:val="24"/>
        </w:rPr>
        <w:t xml:space="preserve">, </w:t>
      </w:r>
      <w:r w:rsidR="00401FEF" w:rsidRPr="000076B2">
        <w:rPr>
          <w:rFonts w:cs="Times New Roman"/>
          <w:szCs w:val="24"/>
        </w:rPr>
        <w:t>Days 1-2</w:t>
      </w:r>
    </w:p>
    <w:p w14:paraId="05DFFEEC" w14:textId="15AAD0BC" w:rsidR="00955268" w:rsidRPr="000076B2" w:rsidRDefault="00955268" w:rsidP="00955268">
      <w:pPr>
        <w:pStyle w:val="ListParagraph"/>
        <w:numPr>
          <w:ilvl w:val="0"/>
          <w:numId w:val="19"/>
        </w:numPr>
        <w:ind w:left="720" w:hanging="360"/>
        <w:contextualSpacing w:val="0"/>
        <w:rPr>
          <w:rFonts w:cs="Times New Roman"/>
          <w:szCs w:val="24"/>
        </w:rPr>
      </w:pPr>
      <w:r w:rsidRPr="000076B2">
        <w:rPr>
          <w:rFonts w:cs="Times New Roman"/>
          <w:szCs w:val="24"/>
        </w:rPr>
        <w:t xml:space="preserve">The art of Kevin O’Neill, </w:t>
      </w:r>
      <w:r w:rsidR="00794EFF">
        <w:rPr>
          <w:rFonts w:cs="Times New Roman"/>
          <w:i/>
          <w:iCs/>
          <w:szCs w:val="24"/>
        </w:rPr>
        <w:t xml:space="preserve">The </w:t>
      </w:r>
      <w:r w:rsidRPr="000076B2">
        <w:rPr>
          <w:rFonts w:cs="Times New Roman"/>
          <w:i/>
          <w:iCs/>
          <w:szCs w:val="24"/>
        </w:rPr>
        <w:t>League of Extraordinary Gentlemen</w:t>
      </w:r>
      <w:r w:rsidRPr="000076B2">
        <w:rPr>
          <w:rFonts w:cs="Times New Roman"/>
          <w:szCs w:val="24"/>
        </w:rPr>
        <w:t xml:space="preserve"> (A)</w:t>
      </w:r>
    </w:p>
    <w:p w14:paraId="1DE8523E" w14:textId="5365DD1A" w:rsidR="0047131C" w:rsidRPr="000076B2" w:rsidRDefault="0047131C" w:rsidP="00955268">
      <w:pPr>
        <w:pStyle w:val="ListParagraph"/>
        <w:spacing w:after="240"/>
        <w:contextualSpacing w:val="0"/>
        <w:rPr>
          <w:rFonts w:cs="Times New Roman"/>
          <w:szCs w:val="24"/>
        </w:rPr>
      </w:pPr>
      <w:r w:rsidRPr="000076B2">
        <w:rPr>
          <w:rFonts w:cs="Times New Roman"/>
          <w:szCs w:val="24"/>
        </w:rPr>
        <w:t xml:space="preserve">Alan Moore, </w:t>
      </w:r>
      <w:r w:rsidRPr="000076B2">
        <w:rPr>
          <w:rFonts w:cs="Times New Roman"/>
          <w:i/>
          <w:iCs/>
          <w:szCs w:val="24"/>
        </w:rPr>
        <w:t>League of Extraordinary Gentlemen</w:t>
      </w:r>
      <w:r w:rsidRPr="000076B2">
        <w:rPr>
          <w:rFonts w:cs="Times New Roman"/>
          <w:szCs w:val="24"/>
        </w:rPr>
        <w:t xml:space="preserve">, </w:t>
      </w:r>
      <w:r w:rsidR="00401FEF" w:rsidRPr="000076B2">
        <w:rPr>
          <w:rFonts w:cs="Times New Roman"/>
          <w:szCs w:val="24"/>
        </w:rPr>
        <w:t>Days 3-4</w:t>
      </w:r>
    </w:p>
    <w:p w14:paraId="1375F53A" w14:textId="0005EC80" w:rsidR="000076B2" w:rsidRPr="000076B2" w:rsidRDefault="000076B2" w:rsidP="000076B2">
      <w:pPr>
        <w:pStyle w:val="ListParagraph"/>
        <w:numPr>
          <w:ilvl w:val="0"/>
          <w:numId w:val="19"/>
        </w:numPr>
        <w:ind w:left="720" w:hanging="360"/>
        <w:contextualSpacing w:val="0"/>
        <w:rPr>
          <w:rFonts w:cs="Times New Roman"/>
          <w:szCs w:val="24"/>
        </w:rPr>
      </w:pPr>
      <w:r w:rsidRPr="000076B2">
        <w:rPr>
          <w:rFonts w:cs="Times New Roman"/>
          <w:szCs w:val="24"/>
        </w:rPr>
        <w:t>A piece of your choosing – Library of Congress</w:t>
      </w:r>
      <w:r w:rsidR="00A06D0A">
        <w:rPr>
          <w:rFonts w:cs="Times New Roman"/>
          <w:szCs w:val="24"/>
        </w:rPr>
        <w:t xml:space="preserve"> exhibition on</w:t>
      </w:r>
      <w:r w:rsidRPr="000076B2">
        <w:rPr>
          <w:rFonts w:cs="Times New Roman"/>
          <w:szCs w:val="24"/>
        </w:rPr>
        <w:t xml:space="preserve"> </w:t>
      </w:r>
      <w:hyperlink r:id="rId48" w:history="1">
        <w:r w:rsidRPr="00794EFF">
          <w:rPr>
            <w:rStyle w:val="Hyperlink"/>
            <w:rFonts w:cs="Times New Roman"/>
            <w:i/>
            <w:iCs/>
            <w:szCs w:val="24"/>
          </w:rPr>
          <w:t>Comic Art</w:t>
        </w:r>
      </w:hyperlink>
      <w:r w:rsidR="00A06D0A">
        <w:rPr>
          <w:rFonts w:cs="Times New Roman"/>
          <w:szCs w:val="24"/>
        </w:rPr>
        <w:t xml:space="preserve"> </w:t>
      </w:r>
      <w:r w:rsidRPr="000076B2">
        <w:rPr>
          <w:rFonts w:cs="Times New Roman"/>
          <w:szCs w:val="24"/>
        </w:rPr>
        <w:t>(A)</w:t>
      </w:r>
    </w:p>
    <w:p w14:paraId="3F5B2652" w14:textId="151EFBC3" w:rsidR="0047131C" w:rsidRPr="000076B2" w:rsidRDefault="0047131C" w:rsidP="000076B2">
      <w:pPr>
        <w:pStyle w:val="ListParagraph"/>
        <w:spacing w:after="240"/>
        <w:contextualSpacing w:val="0"/>
        <w:rPr>
          <w:rFonts w:cs="Times New Roman"/>
          <w:szCs w:val="24"/>
        </w:rPr>
      </w:pPr>
      <w:r w:rsidRPr="000076B2">
        <w:rPr>
          <w:rFonts w:cs="Times New Roman"/>
          <w:szCs w:val="24"/>
        </w:rPr>
        <w:t xml:space="preserve">Alan Moore, </w:t>
      </w:r>
      <w:r w:rsidR="00794EFF">
        <w:rPr>
          <w:rFonts w:cs="Times New Roman"/>
          <w:i/>
          <w:iCs/>
          <w:szCs w:val="24"/>
        </w:rPr>
        <w:t xml:space="preserve">The </w:t>
      </w:r>
      <w:r w:rsidRPr="000076B2">
        <w:rPr>
          <w:rFonts w:cs="Times New Roman"/>
          <w:i/>
          <w:iCs/>
          <w:szCs w:val="24"/>
        </w:rPr>
        <w:t>League of Extraordinary Gentlemen</w:t>
      </w:r>
      <w:r w:rsidRPr="000076B2">
        <w:rPr>
          <w:rFonts w:cs="Times New Roman"/>
          <w:szCs w:val="24"/>
        </w:rPr>
        <w:t xml:space="preserve">, </w:t>
      </w:r>
      <w:r w:rsidR="00401FEF" w:rsidRPr="000076B2">
        <w:rPr>
          <w:rFonts w:cs="Times New Roman"/>
          <w:szCs w:val="24"/>
        </w:rPr>
        <w:t>Days 5-6</w:t>
      </w:r>
    </w:p>
    <w:p w14:paraId="167493AB" w14:textId="590CD03C" w:rsidR="009B5181" w:rsidRPr="000076B2" w:rsidRDefault="009B5181" w:rsidP="00A06D0A">
      <w:pPr>
        <w:rPr>
          <w:rFonts w:cs="Times New Roman"/>
          <w:b/>
          <w:szCs w:val="24"/>
        </w:rPr>
      </w:pPr>
      <w:r w:rsidRPr="000076B2">
        <w:rPr>
          <w:rFonts w:cs="Times New Roman"/>
          <w:b/>
          <w:szCs w:val="24"/>
        </w:rPr>
        <w:t>Week 14</w:t>
      </w:r>
      <w:r w:rsidR="0047131C" w:rsidRPr="000076B2">
        <w:rPr>
          <w:rFonts w:cs="Times New Roman"/>
          <w:bCs/>
          <w:szCs w:val="24"/>
        </w:rPr>
        <w:t xml:space="preserve"> (11/22-11/26)</w:t>
      </w:r>
      <w:r w:rsidRPr="000076B2">
        <w:rPr>
          <w:rFonts w:cs="Times New Roman"/>
          <w:b/>
          <w:szCs w:val="24"/>
        </w:rPr>
        <w:t>:</w:t>
      </w:r>
    </w:p>
    <w:p w14:paraId="67D52BA0" w14:textId="77777777" w:rsidR="0047131C" w:rsidRPr="000076B2" w:rsidRDefault="0047131C" w:rsidP="0047131C">
      <w:pPr>
        <w:pStyle w:val="ListParagraph"/>
        <w:numPr>
          <w:ilvl w:val="0"/>
          <w:numId w:val="25"/>
        </w:numPr>
        <w:spacing w:after="240"/>
        <w:ind w:left="720" w:hanging="360"/>
        <w:contextualSpacing w:val="0"/>
        <w:rPr>
          <w:rFonts w:cs="Times New Roman"/>
          <w:szCs w:val="24"/>
        </w:rPr>
      </w:pPr>
      <w:r w:rsidRPr="000076B2">
        <w:rPr>
          <w:rFonts w:cs="Times New Roman"/>
          <w:b/>
          <w:szCs w:val="24"/>
        </w:rPr>
        <w:t>No class, Thanksgiving</w:t>
      </w:r>
    </w:p>
    <w:p w14:paraId="77F79534" w14:textId="77777777" w:rsidR="0047131C" w:rsidRPr="000076B2" w:rsidRDefault="0047131C" w:rsidP="0047131C">
      <w:pPr>
        <w:pStyle w:val="ListParagraph"/>
        <w:numPr>
          <w:ilvl w:val="0"/>
          <w:numId w:val="25"/>
        </w:numPr>
        <w:spacing w:after="240"/>
        <w:ind w:left="360" w:firstLine="0"/>
        <w:contextualSpacing w:val="0"/>
        <w:rPr>
          <w:rFonts w:cs="Times New Roman"/>
          <w:szCs w:val="24"/>
        </w:rPr>
      </w:pPr>
      <w:r w:rsidRPr="000076B2">
        <w:rPr>
          <w:rFonts w:cs="Times New Roman"/>
          <w:b/>
          <w:szCs w:val="24"/>
        </w:rPr>
        <w:t>No class, Thanksgiving</w:t>
      </w:r>
    </w:p>
    <w:p w14:paraId="7023E44C" w14:textId="77777777" w:rsidR="0047131C" w:rsidRPr="000076B2" w:rsidRDefault="0047131C" w:rsidP="0047131C">
      <w:pPr>
        <w:pStyle w:val="ListParagraph"/>
        <w:numPr>
          <w:ilvl w:val="0"/>
          <w:numId w:val="25"/>
        </w:numPr>
        <w:spacing w:after="240"/>
        <w:ind w:left="360" w:firstLine="0"/>
        <w:contextualSpacing w:val="0"/>
        <w:rPr>
          <w:rFonts w:cs="Times New Roman"/>
          <w:szCs w:val="24"/>
        </w:rPr>
      </w:pPr>
      <w:r w:rsidRPr="000076B2">
        <w:rPr>
          <w:rFonts w:cs="Times New Roman"/>
          <w:b/>
          <w:szCs w:val="24"/>
        </w:rPr>
        <w:t>No class, Thanksgiving</w:t>
      </w:r>
    </w:p>
    <w:p w14:paraId="2C095ADC" w14:textId="261C73CD" w:rsidR="009B5181" w:rsidRPr="000076B2" w:rsidRDefault="009B5181" w:rsidP="00A06D0A">
      <w:pPr>
        <w:rPr>
          <w:rFonts w:cs="Times New Roman"/>
          <w:b/>
          <w:szCs w:val="24"/>
        </w:rPr>
      </w:pPr>
      <w:r w:rsidRPr="000076B2">
        <w:rPr>
          <w:rFonts w:cs="Times New Roman"/>
          <w:b/>
          <w:szCs w:val="24"/>
        </w:rPr>
        <w:t>Week 15</w:t>
      </w:r>
      <w:r w:rsidR="0047131C" w:rsidRPr="000076B2">
        <w:rPr>
          <w:rFonts w:cs="Times New Roman"/>
          <w:b/>
          <w:szCs w:val="24"/>
        </w:rPr>
        <w:t xml:space="preserve"> </w:t>
      </w:r>
      <w:r w:rsidR="0047131C" w:rsidRPr="000076B2">
        <w:rPr>
          <w:rFonts w:cs="Times New Roman"/>
          <w:bCs/>
          <w:szCs w:val="24"/>
        </w:rPr>
        <w:t>(11/29-12/3)</w:t>
      </w:r>
      <w:r w:rsidRPr="000076B2">
        <w:rPr>
          <w:rFonts w:cs="Times New Roman"/>
          <w:b/>
          <w:szCs w:val="24"/>
        </w:rPr>
        <w:t>:</w:t>
      </w:r>
    </w:p>
    <w:p w14:paraId="6F8A32D2" w14:textId="77777777" w:rsidR="0047131C" w:rsidRPr="000076B2" w:rsidRDefault="0047131C" w:rsidP="0047131C">
      <w:pPr>
        <w:pStyle w:val="ListParagraph"/>
        <w:numPr>
          <w:ilvl w:val="0"/>
          <w:numId w:val="23"/>
        </w:numPr>
        <w:spacing w:after="240"/>
        <w:ind w:left="720" w:hanging="360"/>
        <w:contextualSpacing w:val="0"/>
        <w:rPr>
          <w:rFonts w:cs="Times New Roman"/>
          <w:szCs w:val="24"/>
        </w:rPr>
      </w:pPr>
      <w:r w:rsidRPr="000076B2">
        <w:rPr>
          <w:rFonts w:cs="Times New Roman"/>
          <w:szCs w:val="24"/>
        </w:rPr>
        <w:t>Conferences</w:t>
      </w:r>
    </w:p>
    <w:p w14:paraId="23CC8F03" w14:textId="77777777" w:rsidR="0047131C" w:rsidRPr="000076B2" w:rsidRDefault="0047131C" w:rsidP="0047131C">
      <w:pPr>
        <w:pStyle w:val="ListParagraph"/>
        <w:numPr>
          <w:ilvl w:val="0"/>
          <w:numId w:val="23"/>
        </w:numPr>
        <w:spacing w:after="240"/>
        <w:ind w:left="360" w:firstLine="0"/>
        <w:contextualSpacing w:val="0"/>
        <w:rPr>
          <w:rFonts w:cs="Times New Roman"/>
          <w:szCs w:val="24"/>
        </w:rPr>
      </w:pPr>
      <w:r w:rsidRPr="000076B2">
        <w:rPr>
          <w:rFonts w:cs="Times New Roman"/>
          <w:szCs w:val="24"/>
        </w:rPr>
        <w:t>Conferences</w:t>
      </w:r>
    </w:p>
    <w:p w14:paraId="2C934768" w14:textId="487A378B" w:rsidR="0047131C" w:rsidRPr="000076B2" w:rsidRDefault="0047131C" w:rsidP="009B5181">
      <w:pPr>
        <w:pStyle w:val="ListParagraph"/>
        <w:numPr>
          <w:ilvl w:val="0"/>
          <w:numId w:val="23"/>
        </w:numPr>
        <w:spacing w:after="240"/>
        <w:ind w:left="360" w:firstLine="0"/>
        <w:contextualSpacing w:val="0"/>
        <w:rPr>
          <w:rFonts w:cs="Times New Roman"/>
          <w:szCs w:val="24"/>
        </w:rPr>
      </w:pPr>
      <w:r w:rsidRPr="000076B2">
        <w:rPr>
          <w:rFonts w:cs="Times New Roman"/>
          <w:szCs w:val="24"/>
        </w:rPr>
        <w:t>Conferences</w:t>
      </w:r>
    </w:p>
    <w:p w14:paraId="2AAEB101" w14:textId="038D0A49" w:rsidR="0047131C" w:rsidRPr="000076B2" w:rsidRDefault="0047131C" w:rsidP="00A06D0A">
      <w:pPr>
        <w:rPr>
          <w:rFonts w:cs="Times New Roman"/>
          <w:b/>
          <w:szCs w:val="24"/>
        </w:rPr>
      </w:pPr>
      <w:r w:rsidRPr="000076B2">
        <w:rPr>
          <w:rFonts w:cs="Times New Roman"/>
          <w:b/>
          <w:szCs w:val="24"/>
        </w:rPr>
        <w:t>Week 16</w:t>
      </w:r>
      <w:r w:rsidRPr="000076B2">
        <w:rPr>
          <w:rFonts w:cs="Times New Roman"/>
          <w:bCs/>
          <w:szCs w:val="24"/>
        </w:rPr>
        <w:t xml:space="preserve"> (12/6-12/10)</w:t>
      </w:r>
      <w:r w:rsidRPr="000076B2">
        <w:rPr>
          <w:rFonts w:cs="Times New Roman"/>
          <w:b/>
          <w:szCs w:val="24"/>
        </w:rPr>
        <w:t>:</w:t>
      </w:r>
    </w:p>
    <w:p w14:paraId="665024E5" w14:textId="613568C6" w:rsidR="00C730D4" w:rsidRPr="000076B2" w:rsidRDefault="00C730D4" w:rsidP="00C730D4">
      <w:pPr>
        <w:pStyle w:val="ListParagraph"/>
        <w:numPr>
          <w:ilvl w:val="0"/>
          <w:numId w:val="24"/>
        </w:numPr>
        <w:ind w:left="360" w:firstLine="0"/>
        <w:contextualSpacing w:val="0"/>
        <w:rPr>
          <w:rFonts w:cs="Times New Roman"/>
          <w:szCs w:val="24"/>
        </w:rPr>
      </w:pPr>
      <w:r w:rsidRPr="000076B2">
        <w:rPr>
          <w:rFonts w:cs="Times New Roman"/>
          <w:bCs/>
          <w:szCs w:val="24"/>
        </w:rPr>
        <w:t>Gabriel García Márquez, “A Very Old Man with Enormous Wings” (C)</w:t>
      </w:r>
    </w:p>
    <w:p w14:paraId="5901649F" w14:textId="54E6190B" w:rsidR="00C730D4" w:rsidRPr="000076B2" w:rsidRDefault="00C730D4" w:rsidP="00C730D4">
      <w:pPr>
        <w:pStyle w:val="ListParagraph"/>
        <w:spacing w:after="240"/>
        <w:contextualSpacing w:val="0"/>
        <w:rPr>
          <w:rFonts w:cs="Times New Roman"/>
          <w:szCs w:val="24"/>
        </w:rPr>
      </w:pPr>
      <w:r w:rsidRPr="000076B2">
        <w:rPr>
          <w:rFonts w:cs="Times New Roman"/>
          <w:bCs/>
          <w:szCs w:val="24"/>
        </w:rPr>
        <w:t xml:space="preserve">Ursula K. </w:t>
      </w:r>
      <w:proofErr w:type="spellStart"/>
      <w:r w:rsidRPr="000076B2">
        <w:rPr>
          <w:rFonts w:cs="Times New Roman"/>
          <w:bCs/>
          <w:szCs w:val="24"/>
        </w:rPr>
        <w:t>LeGuin</w:t>
      </w:r>
      <w:proofErr w:type="spellEnd"/>
      <w:r w:rsidRPr="000076B2">
        <w:rPr>
          <w:rFonts w:cs="Times New Roman"/>
          <w:bCs/>
          <w:szCs w:val="24"/>
        </w:rPr>
        <w:t xml:space="preserve">, </w:t>
      </w:r>
      <w:r w:rsidR="00B3383F" w:rsidRPr="000076B2">
        <w:rPr>
          <w:rFonts w:cs="Times New Roman"/>
          <w:bCs/>
          <w:szCs w:val="24"/>
        </w:rPr>
        <w:t xml:space="preserve">“Vaster than Empires and </w:t>
      </w:r>
      <w:proofErr w:type="gramStart"/>
      <w:r w:rsidR="00B3383F" w:rsidRPr="000076B2">
        <w:rPr>
          <w:rFonts w:cs="Times New Roman"/>
          <w:bCs/>
          <w:szCs w:val="24"/>
        </w:rPr>
        <w:t>More Slow</w:t>
      </w:r>
      <w:proofErr w:type="gramEnd"/>
      <w:r w:rsidR="00B3383F" w:rsidRPr="000076B2">
        <w:rPr>
          <w:rFonts w:cs="Times New Roman"/>
          <w:bCs/>
          <w:szCs w:val="24"/>
        </w:rPr>
        <w:t xml:space="preserve">,” </w:t>
      </w:r>
      <w:r w:rsidR="00B3383F" w:rsidRPr="000076B2">
        <w:rPr>
          <w:rFonts w:cs="Times New Roman"/>
          <w:bCs/>
          <w:i/>
          <w:iCs/>
          <w:szCs w:val="24"/>
        </w:rPr>
        <w:t xml:space="preserve">New Dimensions 1 </w:t>
      </w:r>
      <w:r w:rsidRPr="000076B2">
        <w:rPr>
          <w:rFonts w:cs="Times New Roman"/>
          <w:bCs/>
          <w:szCs w:val="24"/>
        </w:rPr>
        <w:t>(C)</w:t>
      </w:r>
    </w:p>
    <w:p w14:paraId="5915BAD5" w14:textId="2C91B518" w:rsidR="00570CBC" w:rsidRPr="000076B2" w:rsidRDefault="00C730D4" w:rsidP="0047131C">
      <w:pPr>
        <w:pStyle w:val="ListParagraph"/>
        <w:numPr>
          <w:ilvl w:val="0"/>
          <w:numId w:val="24"/>
        </w:numPr>
        <w:spacing w:after="240"/>
        <w:ind w:left="360" w:firstLine="0"/>
        <w:contextualSpacing w:val="0"/>
        <w:rPr>
          <w:rFonts w:cs="Times New Roman"/>
          <w:szCs w:val="24"/>
        </w:rPr>
      </w:pPr>
      <w:r w:rsidRPr="000076B2">
        <w:rPr>
          <w:rFonts w:cs="Times New Roman"/>
          <w:bCs/>
          <w:szCs w:val="24"/>
        </w:rPr>
        <w:t>Wrap-Up</w:t>
      </w:r>
    </w:p>
    <w:p w14:paraId="31AD545F" w14:textId="5727153E" w:rsidR="009B5181" w:rsidRPr="000076B2" w:rsidRDefault="00C730D4" w:rsidP="0047131C">
      <w:pPr>
        <w:pStyle w:val="ListParagraph"/>
        <w:numPr>
          <w:ilvl w:val="0"/>
          <w:numId w:val="24"/>
        </w:numPr>
        <w:spacing w:after="240"/>
        <w:ind w:left="360" w:firstLine="0"/>
        <w:contextualSpacing w:val="0"/>
        <w:rPr>
          <w:rFonts w:cs="Times New Roman"/>
          <w:szCs w:val="24"/>
        </w:rPr>
      </w:pPr>
      <w:r w:rsidRPr="000076B2">
        <w:rPr>
          <w:rFonts w:cs="Times New Roman"/>
          <w:b/>
          <w:bCs/>
          <w:szCs w:val="24"/>
        </w:rPr>
        <w:t>No Class</w:t>
      </w:r>
    </w:p>
    <w:p w14:paraId="618A95EE" w14:textId="45C15D13" w:rsidR="00EA1C9B" w:rsidRPr="000076B2" w:rsidRDefault="009B5181" w:rsidP="0047131C">
      <w:pPr>
        <w:rPr>
          <w:rFonts w:cs="Times New Roman"/>
          <w:szCs w:val="24"/>
        </w:rPr>
      </w:pPr>
      <w:r w:rsidRPr="000076B2">
        <w:rPr>
          <w:rFonts w:cs="Times New Roman"/>
          <w:b/>
          <w:szCs w:val="24"/>
        </w:rPr>
        <w:t>Wednesday</w:t>
      </w:r>
      <w:r w:rsidR="0047131C" w:rsidRPr="000076B2">
        <w:rPr>
          <w:rFonts w:cs="Times New Roman"/>
          <w:b/>
          <w:szCs w:val="24"/>
        </w:rPr>
        <w:t>, December 15</w:t>
      </w:r>
      <w:r w:rsidRPr="000076B2">
        <w:rPr>
          <w:rFonts w:cs="Times New Roman"/>
          <w:b/>
          <w:szCs w:val="24"/>
        </w:rPr>
        <w:t>, by 11:59 pm:</w:t>
      </w:r>
      <w:r w:rsidRPr="000076B2">
        <w:rPr>
          <w:rFonts w:cs="Times New Roman"/>
          <w:szCs w:val="24"/>
        </w:rPr>
        <w:t xml:space="preserve"> Final Research Paper due </w:t>
      </w:r>
      <w:r w:rsidR="00B56B07" w:rsidRPr="000076B2">
        <w:rPr>
          <w:rFonts w:cs="Times New Roman"/>
          <w:szCs w:val="24"/>
        </w:rPr>
        <w:t>on Canvas</w:t>
      </w:r>
      <w:r w:rsidR="00261D17" w:rsidRPr="000076B2">
        <w:rPr>
          <w:rFonts w:cs="Times New Roman"/>
          <w:szCs w:val="24"/>
        </w:rPr>
        <w:t>.</w:t>
      </w:r>
    </w:p>
    <w:sectPr w:rsidR="00EA1C9B" w:rsidRPr="000076B2" w:rsidSect="00E354E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B646BB" w14:textId="77777777" w:rsidR="005E604F" w:rsidRDefault="005E604F" w:rsidP="00044B02">
      <w:r>
        <w:separator/>
      </w:r>
    </w:p>
  </w:endnote>
  <w:endnote w:type="continuationSeparator" w:id="0">
    <w:p w14:paraId="3878B2AB" w14:textId="77777777" w:rsidR="005E604F" w:rsidRDefault="005E604F" w:rsidP="00044B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7904821"/>
      <w:docPartObj>
        <w:docPartGallery w:val="Page Numbers (Bottom of Page)"/>
        <w:docPartUnique/>
      </w:docPartObj>
    </w:sdtPr>
    <w:sdtEndPr>
      <w:rPr>
        <w:noProof/>
      </w:rPr>
    </w:sdtEndPr>
    <w:sdtContent>
      <w:p w14:paraId="46A7E735" w14:textId="527B2D3B" w:rsidR="00044B02" w:rsidRDefault="00044B0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6493A0C" w14:textId="77777777" w:rsidR="00044B02" w:rsidRDefault="00044B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8DB85" w14:textId="77777777" w:rsidR="005E604F" w:rsidRDefault="005E604F" w:rsidP="00044B02">
      <w:r>
        <w:separator/>
      </w:r>
    </w:p>
  </w:footnote>
  <w:footnote w:type="continuationSeparator" w:id="0">
    <w:p w14:paraId="072879E1" w14:textId="77777777" w:rsidR="005E604F" w:rsidRDefault="005E604F" w:rsidP="00044B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40D89"/>
    <w:multiLevelType w:val="hybridMultilevel"/>
    <w:tmpl w:val="AD44ACEE"/>
    <w:lvl w:ilvl="0" w:tplc="277628D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8C1D12"/>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542D1C"/>
    <w:multiLevelType w:val="hybridMultilevel"/>
    <w:tmpl w:val="F1D66038"/>
    <w:lvl w:ilvl="0" w:tplc="04090001">
      <w:start w:val="1"/>
      <w:numFmt w:val="bullet"/>
      <w:lvlText w:val=""/>
      <w:lvlJc w:val="left"/>
      <w:pPr>
        <w:ind w:left="720" w:hanging="360"/>
      </w:pPr>
      <w:rPr>
        <w:rFonts w:ascii="Symbol" w:hAnsi="Symbol" w:hint="default"/>
      </w:rPr>
    </w:lvl>
    <w:lvl w:ilvl="1" w:tplc="1DD84DB8">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5A146C"/>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4529E7"/>
    <w:multiLevelType w:val="hybridMultilevel"/>
    <w:tmpl w:val="F274F090"/>
    <w:lvl w:ilvl="0" w:tplc="77F8D568">
      <w:start w:val="1"/>
      <w:numFmt w:val="upperRoman"/>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014BEA"/>
    <w:multiLevelType w:val="hybridMultilevel"/>
    <w:tmpl w:val="0706D174"/>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972CE"/>
    <w:multiLevelType w:val="hybridMultilevel"/>
    <w:tmpl w:val="30301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731100"/>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D33695"/>
    <w:multiLevelType w:val="hybridMultilevel"/>
    <w:tmpl w:val="6580395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FC7070"/>
    <w:multiLevelType w:val="hybridMultilevel"/>
    <w:tmpl w:val="A70015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0E2483"/>
    <w:multiLevelType w:val="hybridMultilevel"/>
    <w:tmpl w:val="FE2C7F4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902712D"/>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F938A6"/>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0C5EF6"/>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E4721B5"/>
    <w:multiLevelType w:val="hybridMultilevel"/>
    <w:tmpl w:val="9AC2AFE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F75260"/>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5A6338"/>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7F852BD"/>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FC77893"/>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1035CE4"/>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2B60B9E"/>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EEC78CC"/>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F1A62BB"/>
    <w:multiLevelType w:val="hybridMultilevel"/>
    <w:tmpl w:val="58EA63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AEB3790"/>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60C1CBC"/>
    <w:multiLevelType w:val="hybridMultilevel"/>
    <w:tmpl w:val="9AC2AFEC"/>
    <w:lvl w:ilvl="0" w:tplc="571E70B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7D737D9"/>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E7C286F"/>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9"/>
  </w:num>
  <w:num w:numId="3">
    <w:abstractNumId w:val="6"/>
  </w:num>
  <w:num w:numId="4">
    <w:abstractNumId w:val="8"/>
  </w:num>
  <w:num w:numId="5">
    <w:abstractNumId w:val="5"/>
  </w:num>
  <w:num w:numId="6">
    <w:abstractNumId w:val="2"/>
  </w:num>
  <w:num w:numId="7">
    <w:abstractNumId w:val="0"/>
  </w:num>
  <w:num w:numId="8">
    <w:abstractNumId w:val="7"/>
  </w:num>
  <w:num w:numId="9">
    <w:abstractNumId w:val="1"/>
  </w:num>
  <w:num w:numId="10">
    <w:abstractNumId w:val="15"/>
  </w:num>
  <w:num w:numId="11">
    <w:abstractNumId w:val="23"/>
  </w:num>
  <w:num w:numId="12">
    <w:abstractNumId w:val="24"/>
  </w:num>
  <w:num w:numId="13">
    <w:abstractNumId w:val="4"/>
  </w:num>
  <w:num w:numId="14">
    <w:abstractNumId w:val="14"/>
  </w:num>
  <w:num w:numId="15">
    <w:abstractNumId w:val="13"/>
  </w:num>
  <w:num w:numId="16">
    <w:abstractNumId w:val="19"/>
  </w:num>
  <w:num w:numId="17">
    <w:abstractNumId w:val="25"/>
  </w:num>
  <w:num w:numId="18">
    <w:abstractNumId w:val="16"/>
  </w:num>
  <w:num w:numId="19">
    <w:abstractNumId w:val="21"/>
  </w:num>
  <w:num w:numId="20">
    <w:abstractNumId w:val="18"/>
  </w:num>
  <w:num w:numId="21">
    <w:abstractNumId w:val="11"/>
  </w:num>
  <w:num w:numId="22">
    <w:abstractNumId w:val="10"/>
  </w:num>
  <w:num w:numId="23">
    <w:abstractNumId w:val="17"/>
  </w:num>
  <w:num w:numId="24">
    <w:abstractNumId w:val="20"/>
  </w:num>
  <w:num w:numId="25">
    <w:abstractNumId w:val="12"/>
  </w:num>
  <w:num w:numId="26">
    <w:abstractNumId w:val="3"/>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0333"/>
    <w:rsid w:val="000051BD"/>
    <w:rsid w:val="000076B2"/>
    <w:rsid w:val="00011EF7"/>
    <w:rsid w:val="0001562E"/>
    <w:rsid w:val="000167A2"/>
    <w:rsid w:val="00027618"/>
    <w:rsid w:val="00030FF7"/>
    <w:rsid w:val="00036DEB"/>
    <w:rsid w:val="00043059"/>
    <w:rsid w:val="00044B02"/>
    <w:rsid w:val="0004738C"/>
    <w:rsid w:val="00052C66"/>
    <w:rsid w:val="00066669"/>
    <w:rsid w:val="000B0F7E"/>
    <w:rsid w:val="000D269E"/>
    <w:rsid w:val="000E1EA1"/>
    <w:rsid w:val="000F2175"/>
    <w:rsid w:val="00105992"/>
    <w:rsid w:val="00113A15"/>
    <w:rsid w:val="00134488"/>
    <w:rsid w:val="001627BD"/>
    <w:rsid w:val="001655D3"/>
    <w:rsid w:val="00177722"/>
    <w:rsid w:val="00190103"/>
    <w:rsid w:val="001D5490"/>
    <w:rsid w:val="001D6CCC"/>
    <w:rsid w:val="001E169C"/>
    <w:rsid w:val="001E5224"/>
    <w:rsid w:val="001E6879"/>
    <w:rsid w:val="001F1A05"/>
    <w:rsid w:val="001F2271"/>
    <w:rsid w:val="00201B7C"/>
    <w:rsid w:val="002121CA"/>
    <w:rsid w:val="00225E35"/>
    <w:rsid w:val="00261D17"/>
    <w:rsid w:val="002621F7"/>
    <w:rsid w:val="00266D34"/>
    <w:rsid w:val="00294014"/>
    <w:rsid w:val="002D6B93"/>
    <w:rsid w:val="00300333"/>
    <w:rsid w:val="003207CB"/>
    <w:rsid w:val="00325694"/>
    <w:rsid w:val="00357BAC"/>
    <w:rsid w:val="00375118"/>
    <w:rsid w:val="00387C3A"/>
    <w:rsid w:val="003A7458"/>
    <w:rsid w:val="003A7966"/>
    <w:rsid w:val="003B0724"/>
    <w:rsid w:val="003C61A5"/>
    <w:rsid w:val="003E54E8"/>
    <w:rsid w:val="003F709D"/>
    <w:rsid w:val="00401FEF"/>
    <w:rsid w:val="00431B39"/>
    <w:rsid w:val="004555CC"/>
    <w:rsid w:val="00463F5D"/>
    <w:rsid w:val="0047005A"/>
    <w:rsid w:val="0047131C"/>
    <w:rsid w:val="00475B64"/>
    <w:rsid w:val="004768FA"/>
    <w:rsid w:val="004A194C"/>
    <w:rsid w:val="004E18EE"/>
    <w:rsid w:val="005264C8"/>
    <w:rsid w:val="00532985"/>
    <w:rsid w:val="00546655"/>
    <w:rsid w:val="0056086A"/>
    <w:rsid w:val="00570CBC"/>
    <w:rsid w:val="005B55CC"/>
    <w:rsid w:val="005D155F"/>
    <w:rsid w:val="005E57AF"/>
    <w:rsid w:val="005E604F"/>
    <w:rsid w:val="006227C7"/>
    <w:rsid w:val="00661CE1"/>
    <w:rsid w:val="00683907"/>
    <w:rsid w:val="00691CC9"/>
    <w:rsid w:val="006A6037"/>
    <w:rsid w:val="006C1FA5"/>
    <w:rsid w:val="006E58B0"/>
    <w:rsid w:val="006F0EC3"/>
    <w:rsid w:val="006F30F9"/>
    <w:rsid w:val="006F65B4"/>
    <w:rsid w:val="0070421C"/>
    <w:rsid w:val="007420FE"/>
    <w:rsid w:val="00752A85"/>
    <w:rsid w:val="00756778"/>
    <w:rsid w:val="0076524C"/>
    <w:rsid w:val="00780D7F"/>
    <w:rsid w:val="00787521"/>
    <w:rsid w:val="00794EFF"/>
    <w:rsid w:val="007A594B"/>
    <w:rsid w:val="007B7A6C"/>
    <w:rsid w:val="00802DF1"/>
    <w:rsid w:val="008306C6"/>
    <w:rsid w:val="00835291"/>
    <w:rsid w:val="008545ED"/>
    <w:rsid w:val="00874683"/>
    <w:rsid w:val="008A2EAA"/>
    <w:rsid w:val="008D4CF4"/>
    <w:rsid w:val="008D6F83"/>
    <w:rsid w:val="008E175B"/>
    <w:rsid w:val="00934A1B"/>
    <w:rsid w:val="00934CD1"/>
    <w:rsid w:val="00955268"/>
    <w:rsid w:val="00956A4F"/>
    <w:rsid w:val="009600A6"/>
    <w:rsid w:val="00973330"/>
    <w:rsid w:val="009845D4"/>
    <w:rsid w:val="00984F6E"/>
    <w:rsid w:val="009909D1"/>
    <w:rsid w:val="00994702"/>
    <w:rsid w:val="009961CE"/>
    <w:rsid w:val="009A265D"/>
    <w:rsid w:val="009B3D6B"/>
    <w:rsid w:val="009B4DD5"/>
    <w:rsid w:val="009B5181"/>
    <w:rsid w:val="009C7211"/>
    <w:rsid w:val="009D5068"/>
    <w:rsid w:val="009D54CB"/>
    <w:rsid w:val="00A03527"/>
    <w:rsid w:val="00A06D0A"/>
    <w:rsid w:val="00A36620"/>
    <w:rsid w:val="00A9145E"/>
    <w:rsid w:val="00AC64DB"/>
    <w:rsid w:val="00AD3DDE"/>
    <w:rsid w:val="00AD4A43"/>
    <w:rsid w:val="00AF485C"/>
    <w:rsid w:val="00B14F4C"/>
    <w:rsid w:val="00B25721"/>
    <w:rsid w:val="00B260B2"/>
    <w:rsid w:val="00B3383F"/>
    <w:rsid w:val="00B37809"/>
    <w:rsid w:val="00B54E37"/>
    <w:rsid w:val="00B56B07"/>
    <w:rsid w:val="00B60207"/>
    <w:rsid w:val="00B6547E"/>
    <w:rsid w:val="00B77A52"/>
    <w:rsid w:val="00B77E36"/>
    <w:rsid w:val="00BA0C46"/>
    <w:rsid w:val="00BB78ED"/>
    <w:rsid w:val="00BE15F0"/>
    <w:rsid w:val="00BF5D5F"/>
    <w:rsid w:val="00C01D35"/>
    <w:rsid w:val="00C01D63"/>
    <w:rsid w:val="00C0715C"/>
    <w:rsid w:val="00C730D4"/>
    <w:rsid w:val="00CC064E"/>
    <w:rsid w:val="00CC1E62"/>
    <w:rsid w:val="00CC56FF"/>
    <w:rsid w:val="00D15D27"/>
    <w:rsid w:val="00D62634"/>
    <w:rsid w:val="00D71D77"/>
    <w:rsid w:val="00D76D18"/>
    <w:rsid w:val="00D853F6"/>
    <w:rsid w:val="00E247A1"/>
    <w:rsid w:val="00E354E3"/>
    <w:rsid w:val="00E46132"/>
    <w:rsid w:val="00E46367"/>
    <w:rsid w:val="00E74E81"/>
    <w:rsid w:val="00E77FD4"/>
    <w:rsid w:val="00E91BFE"/>
    <w:rsid w:val="00EA1C9B"/>
    <w:rsid w:val="00ED169A"/>
    <w:rsid w:val="00F1416D"/>
    <w:rsid w:val="00F25CF9"/>
    <w:rsid w:val="00F312D3"/>
    <w:rsid w:val="00F41C23"/>
    <w:rsid w:val="00F50F27"/>
    <w:rsid w:val="00F52608"/>
    <w:rsid w:val="00F66084"/>
    <w:rsid w:val="00F800C6"/>
    <w:rsid w:val="00FA25CF"/>
    <w:rsid w:val="00FA4D9F"/>
    <w:rsid w:val="00FA78A5"/>
    <w:rsid w:val="00FE30A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7C7FD"/>
  <w15:chartTrackingRefBased/>
  <w15:docId w15:val="{BCBC1775-22E6-43F5-8A9A-75E74BE7E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524C"/>
    <w:pPr>
      <w:jc w:val="center"/>
      <w:outlineLvl w:val="0"/>
    </w:pPr>
    <w:rPr>
      <w:b/>
      <w:smallCaps/>
    </w:rPr>
  </w:style>
  <w:style w:type="paragraph" w:styleId="Heading2">
    <w:name w:val="heading 2"/>
    <w:basedOn w:val="Normal"/>
    <w:next w:val="Normal"/>
    <w:link w:val="Heading2Char"/>
    <w:uiPriority w:val="9"/>
    <w:unhideWhenUsed/>
    <w:qFormat/>
    <w:rsid w:val="0076524C"/>
    <w:pPr>
      <w:spacing w:after="240"/>
      <w:jc w:val="center"/>
      <w:outlineLvl w:val="1"/>
    </w:pPr>
    <w:rPr>
      <w:b/>
      <w:smallCaps/>
    </w:rPr>
  </w:style>
  <w:style w:type="paragraph" w:styleId="Heading3">
    <w:name w:val="heading 3"/>
    <w:basedOn w:val="Normal"/>
    <w:next w:val="Normal"/>
    <w:link w:val="Heading3Char"/>
    <w:uiPriority w:val="9"/>
    <w:unhideWhenUsed/>
    <w:qFormat/>
    <w:rsid w:val="00956A4F"/>
    <w:pPr>
      <w:spacing w:after="240"/>
      <w:outlineLvl w:val="2"/>
    </w:pPr>
    <w:rPr>
      <w:smallCap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54E3"/>
    <w:pPr>
      <w:ind w:left="720"/>
      <w:contextualSpacing/>
    </w:pPr>
  </w:style>
  <w:style w:type="paragraph" w:styleId="BalloonText">
    <w:name w:val="Balloon Text"/>
    <w:basedOn w:val="Normal"/>
    <w:link w:val="BalloonTextChar"/>
    <w:uiPriority w:val="99"/>
    <w:semiHidden/>
    <w:unhideWhenUsed/>
    <w:rsid w:val="000051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51BD"/>
    <w:rPr>
      <w:rFonts w:ascii="Segoe UI" w:hAnsi="Segoe UI" w:cs="Segoe UI"/>
      <w:sz w:val="18"/>
      <w:szCs w:val="18"/>
    </w:rPr>
  </w:style>
  <w:style w:type="character" w:customStyle="1" w:styleId="Heading2Char">
    <w:name w:val="Heading 2 Char"/>
    <w:basedOn w:val="DefaultParagraphFont"/>
    <w:link w:val="Heading2"/>
    <w:uiPriority w:val="9"/>
    <w:rsid w:val="0076524C"/>
    <w:rPr>
      <w:b/>
      <w:smallCaps/>
    </w:rPr>
  </w:style>
  <w:style w:type="character" w:customStyle="1" w:styleId="Heading1Char">
    <w:name w:val="Heading 1 Char"/>
    <w:basedOn w:val="DefaultParagraphFont"/>
    <w:link w:val="Heading1"/>
    <w:uiPriority w:val="9"/>
    <w:rsid w:val="0076524C"/>
    <w:rPr>
      <w:b/>
      <w:smallCaps/>
    </w:rPr>
  </w:style>
  <w:style w:type="character" w:customStyle="1" w:styleId="Heading3Char">
    <w:name w:val="Heading 3 Char"/>
    <w:basedOn w:val="DefaultParagraphFont"/>
    <w:link w:val="Heading3"/>
    <w:uiPriority w:val="9"/>
    <w:rsid w:val="00956A4F"/>
    <w:rPr>
      <w:smallCaps/>
      <w:u w:val="single"/>
    </w:rPr>
  </w:style>
  <w:style w:type="character" w:styleId="Hyperlink">
    <w:name w:val="Hyperlink"/>
    <w:basedOn w:val="DefaultParagraphFont"/>
    <w:uiPriority w:val="99"/>
    <w:unhideWhenUsed/>
    <w:rsid w:val="009B5181"/>
    <w:rPr>
      <w:color w:val="0563C1" w:themeColor="hyperlink"/>
      <w:u w:val="single"/>
    </w:rPr>
  </w:style>
  <w:style w:type="character" w:customStyle="1" w:styleId="workmeta-detail">
    <w:name w:val="workmeta-detail"/>
    <w:basedOn w:val="DefaultParagraphFont"/>
    <w:rsid w:val="00973330"/>
  </w:style>
  <w:style w:type="character" w:customStyle="1" w:styleId="a-list-item">
    <w:name w:val="a-list-item"/>
    <w:basedOn w:val="DefaultParagraphFont"/>
    <w:rsid w:val="001655D3"/>
  </w:style>
  <w:style w:type="character" w:customStyle="1" w:styleId="a-text-bold">
    <w:name w:val="a-text-bold"/>
    <w:basedOn w:val="DefaultParagraphFont"/>
    <w:rsid w:val="001655D3"/>
  </w:style>
  <w:style w:type="paragraph" w:styleId="NoSpacing">
    <w:name w:val="No Spacing"/>
    <w:uiPriority w:val="1"/>
    <w:qFormat/>
    <w:rsid w:val="001655D3"/>
  </w:style>
  <w:style w:type="character" w:styleId="UnresolvedMention">
    <w:name w:val="Unresolved Mention"/>
    <w:basedOn w:val="DefaultParagraphFont"/>
    <w:uiPriority w:val="99"/>
    <w:semiHidden/>
    <w:unhideWhenUsed/>
    <w:rsid w:val="00546655"/>
    <w:rPr>
      <w:color w:val="605E5C"/>
      <w:shd w:val="clear" w:color="auto" w:fill="E1DFDD"/>
    </w:rPr>
  </w:style>
  <w:style w:type="character" w:styleId="FollowedHyperlink">
    <w:name w:val="FollowedHyperlink"/>
    <w:basedOn w:val="DefaultParagraphFont"/>
    <w:uiPriority w:val="99"/>
    <w:semiHidden/>
    <w:unhideWhenUsed/>
    <w:rsid w:val="00011EF7"/>
    <w:rPr>
      <w:color w:val="954F72" w:themeColor="followedHyperlink"/>
      <w:u w:val="single"/>
    </w:rPr>
  </w:style>
  <w:style w:type="paragraph" w:styleId="BodyText">
    <w:name w:val="Body Text"/>
    <w:basedOn w:val="Normal"/>
    <w:link w:val="BodyTextChar"/>
    <w:uiPriority w:val="1"/>
    <w:qFormat/>
    <w:rsid w:val="00431B39"/>
    <w:pPr>
      <w:widowControl w:val="0"/>
      <w:spacing w:before="119"/>
      <w:ind w:left="100" w:right="146"/>
    </w:pPr>
    <w:rPr>
      <w:rFonts w:eastAsia="Times New Roman"/>
      <w:spacing w:val="-1"/>
      <w:szCs w:val="24"/>
    </w:rPr>
  </w:style>
  <w:style w:type="character" w:customStyle="1" w:styleId="BodyTextChar">
    <w:name w:val="Body Text Char"/>
    <w:basedOn w:val="DefaultParagraphFont"/>
    <w:link w:val="BodyText"/>
    <w:uiPriority w:val="1"/>
    <w:rsid w:val="00431B39"/>
    <w:rPr>
      <w:rFonts w:eastAsia="Times New Roman"/>
      <w:spacing w:val="-1"/>
      <w:szCs w:val="24"/>
    </w:rPr>
  </w:style>
  <w:style w:type="paragraph" w:styleId="NormalWeb">
    <w:name w:val="Normal (Web)"/>
    <w:basedOn w:val="Normal"/>
    <w:uiPriority w:val="99"/>
    <w:unhideWhenUsed/>
    <w:rsid w:val="00431B39"/>
    <w:pPr>
      <w:spacing w:before="100" w:beforeAutospacing="1" w:after="100" w:afterAutospacing="1"/>
    </w:pPr>
    <w:rPr>
      <w:rFonts w:eastAsia="Times New Roman" w:cs="Times New Roman"/>
      <w:szCs w:val="24"/>
    </w:rPr>
  </w:style>
  <w:style w:type="character" w:styleId="Strong">
    <w:name w:val="Strong"/>
    <w:basedOn w:val="DefaultParagraphFont"/>
    <w:uiPriority w:val="22"/>
    <w:qFormat/>
    <w:rsid w:val="00431B39"/>
    <w:rPr>
      <w:b/>
      <w:bCs/>
    </w:rPr>
  </w:style>
  <w:style w:type="paragraph" w:styleId="Header">
    <w:name w:val="header"/>
    <w:basedOn w:val="Normal"/>
    <w:link w:val="HeaderChar"/>
    <w:uiPriority w:val="99"/>
    <w:unhideWhenUsed/>
    <w:rsid w:val="00044B02"/>
    <w:pPr>
      <w:tabs>
        <w:tab w:val="center" w:pos="4680"/>
        <w:tab w:val="right" w:pos="9360"/>
      </w:tabs>
    </w:pPr>
  </w:style>
  <w:style w:type="character" w:customStyle="1" w:styleId="HeaderChar">
    <w:name w:val="Header Char"/>
    <w:basedOn w:val="DefaultParagraphFont"/>
    <w:link w:val="Header"/>
    <w:uiPriority w:val="99"/>
    <w:rsid w:val="00044B02"/>
  </w:style>
  <w:style w:type="paragraph" w:styleId="Footer">
    <w:name w:val="footer"/>
    <w:basedOn w:val="Normal"/>
    <w:link w:val="FooterChar"/>
    <w:uiPriority w:val="99"/>
    <w:unhideWhenUsed/>
    <w:rsid w:val="00044B02"/>
    <w:pPr>
      <w:tabs>
        <w:tab w:val="center" w:pos="4680"/>
        <w:tab w:val="right" w:pos="9360"/>
      </w:tabs>
    </w:pPr>
  </w:style>
  <w:style w:type="character" w:customStyle="1" w:styleId="FooterChar">
    <w:name w:val="Footer Char"/>
    <w:basedOn w:val="DefaultParagraphFont"/>
    <w:link w:val="Footer"/>
    <w:uiPriority w:val="99"/>
    <w:rsid w:val="00044B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olice.illinois.edu/emergency-preparedness/building-emergency-action-plans/" TargetMode="External"/><Relationship Id="rId18" Type="http://schemas.openxmlformats.org/officeDocument/2006/relationships/hyperlink" Target="https://www.metmuseum.org/exhibitions/listings/2019/tale-of-genji" TargetMode="External"/><Relationship Id="rId26" Type="http://schemas.openxmlformats.org/officeDocument/2006/relationships/hyperlink" Target="https://www.britishmuseum.org/collection/object/P_1871-0812-5314" TargetMode="External"/><Relationship Id="rId39" Type="http://schemas.openxmlformats.org/officeDocument/2006/relationships/hyperlink" Target="https://www.youtube.com/watch?v=Isic2Z2e2xs" TargetMode="External"/><Relationship Id="rId21" Type="http://schemas.openxmlformats.org/officeDocument/2006/relationships/hyperlink" Target="https://www.ft.com/content/9a817f2c-e0d1-11e3-875f-00144feabdc0" TargetMode="External"/><Relationship Id="rId34" Type="http://schemas.openxmlformats.org/officeDocument/2006/relationships/hyperlink" Target="https://www.britishmuseum.org/collection/object/P_1868-0808-11157" TargetMode="External"/><Relationship Id="rId42" Type="http://schemas.openxmlformats.org/officeDocument/2006/relationships/hyperlink" Target="https://www.tate.org.uk/art/artworks/turner-whalers-n00545" TargetMode="External"/><Relationship Id="rId47" Type="http://schemas.openxmlformats.org/officeDocument/2006/relationships/hyperlink" Target="https://deyoung.famsf.org/exhibitions/maori-portraits-gottfried-lindauers-new-zealand" TargetMode="Externa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file:///C:\Users\Erin\Documents\UIUC\ENGL103\wecare.illinois.edu" TargetMode="External"/><Relationship Id="rId29" Type="http://schemas.openxmlformats.org/officeDocument/2006/relationships/hyperlink" Target="https://www.earsense.org/chamber-music/Felix-Mendelssohn-String-Quartet-No-6-in-f-minor-Op-80/?v=2YIsCTjAjxU1" TargetMode="External"/><Relationship Id="rId11" Type="http://schemas.openxmlformats.org/officeDocument/2006/relationships/hyperlink" Target="file:///C:\Users\Erin\Documents\UIUC\ENGL103\disability@illinois.edu" TargetMode="External"/><Relationship Id="rId24" Type="http://schemas.openxmlformats.org/officeDocument/2006/relationships/hyperlink" Target="https://returnofanative.com/stories/louisas-fall-jane-austen/" TargetMode="External"/><Relationship Id="rId32" Type="http://schemas.openxmlformats.org/officeDocument/2006/relationships/hyperlink" Target="https://www.tate.org.uk/whats-on/tate-britain/exhibition/turner-whistler-monet/turner-whistler-monet-room-guide/turner-1" TargetMode="External"/><Relationship Id="rId37" Type="http://schemas.openxmlformats.org/officeDocument/2006/relationships/hyperlink" Target="https://www.metmuseum.org/art/collection/search/489967?searchField=All&amp;amp;sortBy=Relevance&amp;amp;ft=Georges+Braque&amp;amp;offset=0&amp;amp;rpp=20&amp;amp;pos=5" TargetMode="External"/><Relationship Id="rId40" Type="http://schemas.openxmlformats.org/officeDocument/2006/relationships/hyperlink" Target="http://mrsdallowaymappingproject.weebly.com/index.html" TargetMode="External"/><Relationship Id="rId45" Type="http://schemas.openxmlformats.org/officeDocument/2006/relationships/hyperlink" Target="https://folksong.org.nz/tarakihi/" TargetMode="External"/><Relationship Id="rId5" Type="http://schemas.openxmlformats.org/officeDocument/2006/relationships/webSettings" Target="webSettings.xml"/><Relationship Id="rId15" Type="http://schemas.openxmlformats.org/officeDocument/2006/relationships/hyperlink" Target="https://wecare.illinois.edu/resources/students/%23confidential" TargetMode="External"/><Relationship Id="rId23" Type="http://schemas.openxmlformats.org/officeDocument/2006/relationships/hyperlink" Target="https://www.youtube.com/watch?v=uUpQzgyr988" TargetMode="External"/><Relationship Id="rId28" Type="http://schemas.openxmlformats.org/officeDocument/2006/relationships/hyperlink" Target="http://whatjanesaw.org/index.php" TargetMode="External"/><Relationship Id="rId36" Type="http://schemas.openxmlformats.org/officeDocument/2006/relationships/hyperlink" Target="https://www.metmuseum.org/art/collection/search/481998?searchField=All&amp;amp;sortBy=Relevance&amp;amp;ft=Georges+Braque&amp;amp;offset=0&amp;amp;rpp=20&amp;amp;pos=15" TargetMode="External"/><Relationship Id="rId49" Type="http://schemas.openxmlformats.org/officeDocument/2006/relationships/fontTable" Target="fontTable.xml"/><Relationship Id="rId10" Type="http://schemas.openxmlformats.org/officeDocument/2006/relationships/hyperlink" Target="https://covid19.illinois.edu/health-and-support/face-coverings/" TargetMode="External"/><Relationship Id="rId19" Type="http://schemas.openxmlformats.org/officeDocument/2006/relationships/hyperlink" Target="https://www.metmuseum.org/art/collection/search/75738?&amp;exhibitionId=%7ba26bd196-381b-4ddd-b007-ad6a1ff64b4b%7d&amp;oid=75738&amp;pkgids=563&amp;pg=0&amp;rpp=20&amp;pos=13&amp;ft=*&amp;offset=20" TargetMode="External"/><Relationship Id="rId31" Type="http://schemas.openxmlformats.org/officeDocument/2006/relationships/hyperlink" Target="https://shop.birminghammuseums.org.uk/products/pod442881?variant=39282834604109" TargetMode="External"/><Relationship Id="rId44" Type="http://schemas.openxmlformats.org/officeDocument/2006/relationships/hyperlink" Target="http://www.terawhitimarae.maori.nz/community-news/conservation-community-news/a-flying-visit-to-whale-rider-country/" TargetMode="External"/><Relationship Id="rId4" Type="http://schemas.openxmlformats.org/officeDocument/2006/relationships/settings" Target="settings.xml"/><Relationship Id="rId9" Type="http://schemas.openxmlformats.org/officeDocument/2006/relationships/hyperlink" Target="https://techservices.illinois.edu/services/office-365/details" TargetMode="External"/><Relationship Id="rId14" Type="http://schemas.openxmlformats.org/officeDocument/2006/relationships/hyperlink" Target="https://registrar.illinois.edu/academic-records/ferpa/" TargetMode="External"/><Relationship Id="rId22" Type="http://schemas.openxmlformats.org/officeDocument/2006/relationships/hyperlink" Target="https://www.nationalgallery.org.uk/paintings/joseph-mallord-william-turner-the-evening-star" TargetMode="External"/><Relationship Id="rId27" Type="http://schemas.openxmlformats.org/officeDocument/2006/relationships/hyperlink" Target="https://collections.mfa.org/objects/563133/one-of-a-pair-of-griffin-tripod-stands?ctx=c1c43c1c-6173-4fea-bad8-2cd502c35087&amp;idx=13" TargetMode="External"/><Relationship Id="rId30" Type="http://schemas.openxmlformats.org/officeDocument/2006/relationships/hyperlink" Target="https://www.empireonline.com/movies/features/stuart-freeborn-oliver-twist-make/" TargetMode="External"/><Relationship Id="rId35" Type="http://schemas.openxmlformats.org/officeDocument/2006/relationships/hyperlink" Target="https://www.metmuseum.org/art/collection/search/490018?searchField=All&amp;amp;sortBy=Relevance&amp;amp;ft=pablo+picasso+still+life&amp;amp;offset=0&amp;amp;rpp=20&amp;amp;pos=1" TargetMode="External"/><Relationship Id="rId43" Type="http://schemas.openxmlformats.org/officeDocument/2006/relationships/hyperlink" Target="https://www.tepapa.govt.nz/visit/exhibitions/te-marae" TargetMode="External"/><Relationship Id="rId48" Type="http://schemas.openxmlformats.org/officeDocument/2006/relationships/hyperlink" Target="https://www.loc.gov/exhibitions/comic-art/about-this-exhibition/" TargetMode="Externa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www.disability.illinois.edu/contact" TargetMode="External"/><Relationship Id="rId17" Type="http://schemas.openxmlformats.org/officeDocument/2006/relationships/hyperlink" Target="https://odos.illinois.edu/community-of-care/referral/" TargetMode="External"/><Relationship Id="rId25" Type="http://schemas.openxmlformats.org/officeDocument/2006/relationships/hyperlink" Target="https://www.finebooksmagazine.com/blog/search-stairs-jane-austens-persuasion" TargetMode="External"/><Relationship Id="rId33" Type="http://schemas.openxmlformats.org/officeDocument/2006/relationships/hyperlink" Target="https://www.metmuseum.org/art/collection/search/437128?searchField=All&amp;amp;sortBy=Relevance&amp;amp;ft=london+1800-1899&amp;amp;offset=40&amp;amp;rpp=20&amp;amp;pos=48" TargetMode="External"/><Relationship Id="rId38" Type="http://schemas.openxmlformats.org/officeDocument/2006/relationships/hyperlink" Target="https://www.metmuseum.org/art/collection/search/489627?searchField=All&amp;amp;sortBy=Relevance&amp;amp;ft=Georges+Braque&amp;amp;offset=0&amp;amp;rpp=20&amp;amp;pos=13" TargetMode="External"/><Relationship Id="rId46" Type="http://schemas.openxmlformats.org/officeDocument/2006/relationships/hyperlink" Target="https://www.flickr.com/photos/107895189@N03/albums/72157662237360991" TargetMode="External"/><Relationship Id="rId20" Type="http://schemas.openxmlformats.org/officeDocument/2006/relationships/hyperlink" Target="https://www.tate.org.uk/art/artworks/menpes-flower-of-the-tea-t01229" TargetMode="External"/><Relationship Id="rId41" Type="http://schemas.openxmlformats.org/officeDocument/2006/relationships/hyperlink" Target="https://www.wikiart.org/en/tamara-de-lempicka/portrait-of-suzy-solidor-1933"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2CAB2E-5727-4858-9E08-F32381CDB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1948</TotalTime>
  <Pages>12</Pages>
  <Words>4552</Words>
  <Characters>25952</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Cheslow</dc:creator>
  <cp:keywords/>
  <dc:description/>
  <cp:lastModifiedBy>Cheslow, Erin Marie</cp:lastModifiedBy>
  <cp:revision>11</cp:revision>
  <cp:lastPrinted>2021-08-20T23:53:00Z</cp:lastPrinted>
  <dcterms:created xsi:type="dcterms:W3CDTF">2021-08-20T23:52:00Z</dcterms:created>
  <dcterms:modified xsi:type="dcterms:W3CDTF">2021-09-08T17:08:00Z</dcterms:modified>
</cp:coreProperties>
</file>